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DF" w:rsidRDefault="000452DF" w:rsidP="001D0EC5">
      <w:bookmarkStart w:id="0" w:name="_GoBack"/>
      <w:bookmarkEnd w:id="0"/>
    </w:p>
    <w:p w:rsidR="000452DF" w:rsidRDefault="000452DF" w:rsidP="000452DF"/>
    <w:p w:rsidR="000452DF" w:rsidRDefault="000452DF" w:rsidP="000452DF"/>
    <w:p w:rsidR="000452DF" w:rsidRDefault="000452DF" w:rsidP="000452DF"/>
    <w:p w:rsidR="000452DF" w:rsidRDefault="000452DF" w:rsidP="000452DF">
      <w:pPr>
        <w:pStyle w:val="Pieddepage"/>
        <w:tabs>
          <w:tab w:val="clear" w:pos="4536"/>
          <w:tab w:val="clear" w:pos="9072"/>
        </w:tabs>
      </w:pPr>
    </w:p>
    <w:p w:rsidR="000452DF" w:rsidRDefault="000452DF" w:rsidP="000452DF"/>
    <w:p w:rsidR="000452DF" w:rsidRPr="000452DF" w:rsidRDefault="00032AA6" w:rsidP="00767EFF">
      <w:pPr>
        <w:pStyle w:val="Pieddepage"/>
        <w:tabs>
          <w:tab w:val="clear" w:pos="4536"/>
          <w:tab w:val="clear" w:pos="9072"/>
        </w:tabs>
        <w:rPr>
          <w:noProof/>
        </w:rPr>
        <w:sectPr w:rsidR="000452DF" w:rsidRPr="000452DF" w:rsidSect="00A10A44">
          <w:footerReference w:type="even" r:id="rId8"/>
          <w:footerReference w:type="default" r:id="rId9"/>
          <w:pgSz w:w="11906" w:h="16838"/>
          <w:pgMar w:top="1417" w:right="1417" w:bottom="1417" w:left="1417" w:header="899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72C32E" wp14:editId="2AB67808">
                <wp:simplePos x="0" y="0"/>
                <wp:positionH relativeFrom="column">
                  <wp:posOffset>-137795</wp:posOffset>
                </wp:positionH>
                <wp:positionV relativeFrom="paragraph">
                  <wp:posOffset>198755</wp:posOffset>
                </wp:positionV>
                <wp:extent cx="6063842" cy="280035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842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5" w:rsidRDefault="000A199F" w:rsidP="00FA0C0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66006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660066"/>
                                <w:sz w:val="52"/>
                                <w:szCs w:val="52"/>
                              </w:rPr>
                              <w:t>Feuille de route</w:t>
                            </w:r>
                          </w:p>
                          <w:p w:rsidR="000A199F" w:rsidRPr="00FA0C05" w:rsidRDefault="000A199F" w:rsidP="00FA0C0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color w:val="66006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660066"/>
                                <w:sz w:val="52"/>
                                <w:szCs w:val="52"/>
                              </w:rPr>
                              <w:t>Sciences de base pour l’Energie</w:t>
                            </w:r>
                          </w:p>
                          <w:p w:rsidR="00FA0635" w:rsidRDefault="00FA0635" w:rsidP="0003088F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color w:val="660066"/>
                                <w:sz w:val="40"/>
                                <w:szCs w:val="40"/>
                              </w:rPr>
                            </w:pPr>
                          </w:p>
                          <w:p w:rsidR="00FA0635" w:rsidRDefault="00FA0635" w:rsidP="001C7E2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color w:val="660066"/>
                                <w:sz w:val="40"/>
                                <w:szCs w:val="40"/>
                              </w:rPr>
                            </w:pPr>
                          </w:p>
                          <w:p w:rsidR="00FA0635" w:rsidRPr="001C7E2A" w:rsidRDefault="00B67478" w:rsidP="001C7E2A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color w:val="660066"/>
                                <w:sz w:val="48"/>
                                <w:szCs w:val="48"/>
                              </w:rPr>
                            </w:pPr>
                            <w:r w:rsidRPr="00B67478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color w:val="660066"/>
                                <w:sz w:val="48"/>
                                <w:szCs w:val="48"/>
                              </w:rPr>
                              <w:t>Caractérisation couplée de</w:t>
                            </w:r>
                            <w:r w:rsidR="009A40AD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color w:val="660066"/>
                                <w:sz w:val="48"/>
                                <w:szCs w:val="48"/>
                              </w:rPr>
                              <w:t>s</w:t>
                            </w:r>
                            <w:r w:rsidRPr="00B67478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color w:val="660066"/>
                                <w:sz w:val="48"/>
                                <w:szCs w:val="48"/>
                              </w:rPr>
                              <w:t xml:space="preserve"> matériaux/interfaces &amp; Instrumentation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2C3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0.85pt;margin-top:15.65pt;width:477.45pt;height:2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uNhQIAABI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" stroked="f">
                <v:textbox>
                  <w:txbxContent>
                    <w:p w:rsidR="00FA0635" w:rsidRDefault="000A199F" w:rsidP="00FA0C05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660066"/>
                          <w:sz w:val="52"/>
                          <w:szCs w:val="52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660066"/>
                          <w:sz w:val="52"/>
                          <w:szCs w:val="52"/>
                        </w:rPr>
                        <w:t>Feuille de route</w:t>
                      </w:r>
                    </w:p>
                    <w:p w:rsidR="000A199F" w:rsidRPr="00FA0C05" w:rsidRDefault="000A199F" w:rsidP="00FA0C05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i/>
                          <w:color w:val="660066"/>
                          <w:sz w:val="52"/>
                          <w:szCs w:val="52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660066"/>
                          <w:sz w:val="52"/>
                          <w:szCs w:val="52"/>
                        </w:rPr>
                        <w:t>Sciences de base pour l’Energie</w:t>
                      </w:r>
                    </w:p>
                    <w:p w:rsidR="00FA0635" w:rsidRDefault="00FA0635" w:rsidP="0003088F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i/>
                          <w:color w:val="660066"/>
                          <w:sz w:val="40"/>
                          <w:szCs w:val="40"/>
                        </w:rPr>
                      </w:pPr>
                    </w:p>
                    <w:p w:rsidR="00FA0635" w:rsidRDefault="00FA0635" w:rsidP="001C7E2A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i/>
                          <w:color w:val="660066"/>
                          <w:sz w:val="40"/>
                          <w:szCs w:val="40"/>
                        </w:rPr>
                      </w:pPr>
                    </w:p>
                    <w:p w:rsidR="00FA0635" w:rsidRPr="001C7E2A" w:rsidRDefault="00B67478" w:rsidP="001C7E2A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i/>
                          <w:color w:val="660066"/>
                          <w:sz w:val="48"/>
                          <w:szCs w:val="48"/>
                        </w:rPr>
                      </w:pPr>
                      <w:r w:rsidRPr="00B67478">
                        <w:rPr>
                          <w:rFonts w:ascii="Verdana" w:hAnsi="Verdana" w:cs="Arial"/>
                          <w:b/>
                          <w:bCs/>
                          <w:i/>
                          <w:color w:val="660066"/>
                          <w:sz w:val="48"/>
                          <w:szCs w:val="48"/>
                        </w:rPr>
                        <w:t>Caractérisation couplée de</w:t>
                      </w:r>
                      <w:r w:rsidR="009A40AD">
                        <w:rPr>
                          <w:rFonts w:ascii="Verdana" w:hAnsi="Verdana" w:cs="Arial"/>
                          <w:b/>
                          <w:bCs/>
                          <w:i/>
                          <w:color w:val="660066"/>
                          <w:sz w:val="48"/>
                          <w:szCs w:val="48"/>
                        </w:rPr>
                        <w:t>s</w:t>
                      </w:r>
                      <w:bookmarkStart w:id="1" w:name="_GoBack"/>
                      <w:bookmarkEnd w:id="1"/>
                      <w:r w:rsidRPr="00B67478">
                        <w:rPr>
                          <w:rFonts w:ascii="Verdana" w:hAnsi="Verdana" w:cs="Arial"/>
                          <w:b/>
                          <w:bCs/>
                          <w:i/>
                          <w:color w:val="660066"/>
                          <w:sz w:val="48"/>
                          <w:szCs w:val="48"/>
                        </w:rPr>
                        <w:t xml:space="preserve"> matériaux/interfaces &amp; Instrumentation</w:t>
                      </w:r>
                    </w:p>
                  </w:txbxContent>
                </v:textbox>
              </v:shape>
            </w:pict>
          </mc:Fallback>
        </mc:AlternateContent>
      </w:r>
      <w:r w:rsidR="00C0153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6EF405" wp14:editId="7B944046">
                <wp:simplePos x="0" y="0"/>
                <wp:positionH relativeFrom="column">
                  <wp:posOffset>3750945</wp:posOffset>
                </wp:positionH>
                <wp:positionV relativeFrom="paragraph">
                  <wp:posOffset>5530215</wp:posOffset>
                </wp:positionV>
                <wp:extent cx="2788119" cy="6096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119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35" w:rsidRPr="0025207A" w:rsidRDefault="00FA0635" w:rsidP="00C015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F405" id="Zone de texte 16" o:spid="_x0000_s1027" type="#_x0000_t202" style="position:absolute;margin-left:295.35pt;margin-top:435.45pt;width:219.55pt;height:4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" fillcolor="white [3201]" stroked="f" strokeweight=".5pt">
                <v:textbox>
                  <w:txbxContent>
                    <w:p w:rsidR="00FA0635" w:rsidRPr="0025207A" w:rsidRDefault="00FA0635" w:rsidP="00C015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512" w:rsidRPr="00B629D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FF624" wp14:editId="5C828FBB">
                <wp:simplePos x="0" y="0"/>
                <wp:positionH relativeFrom="column">
                  <wp:posOffset>2382520</wp:posOffset>
                </wp:positionH>
                <wp:positionV relativeFrom="paragraph">
                  <wp:posOffset>3881755</wp:posOffset>
                </wp:positionV>
                <wp:extent cx="3910330" cy="1341755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33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5" w:rsidRDefault="00FA06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B30D6" wp14:editId="385D5C8E">
                                  <wp:extent cx="3725545" cy="1085850"/>
                                  <wp:effectExtent l="0" t="0" r="8255" b="0"/>
                                  <wp:docPr id="17" name="Image 1" descr="ANCRENEWD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NCRENEWDE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5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554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F624" id="Text Box 24" o:spid="_x0000_s1028" type="#_x0000_t202" style="position:absolute;margin-left:187.6pt;margin-top:305.65pt;width:307.9pt;height:105.6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" stroked="f">
                <v:textbox style="mso-fit-shape-to-text:t">
                  <w:txbxContent>
                    <w:p w:rsidR="00FA0635" w:rsidRDefault="00FA0635">
                      <w:r>
                        <w:rPr>
                          <w:noProof/>
                        </w:rPr>
                        <w:drawing>
                          <wp:inline distT="0" distB="0" distL="0" distR="0" wp14:anchorId="300B30D6" wp14:editId="385D5C8E">
                            <wp:extent cx="3725545" cy="1085850"/>
                            <wp:effectExtent l="0" t="0" r="8255" b="0"/>
                            <wp:docPr id="17" name="Image 1" descr="ANCRENEWDE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NCRENEWDE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5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2554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4512" w:rsidRPr="00B629D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0E2CF" wp14:editId="4399EBED">
                <wp:simplePos x="0" y="0"/>
                <wp:positionH relativeFrom="column">
                  <wp:posOffset>-1812290</wp:posOffset>
                </wp:positionH>
                <wp:positionV relativeFrom="paragraph">
                  <wp:posOffset>6774815</wp:posOffset>
                </wp:positionV>
                <wp:extent cx="4342130" cy="742950"/>
                <wp:effectExtent l="0" t="0" r="0" b="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98856">
                          <a:off x="0" y="0"/>
                          <a:ext cx="4342130" cy="742950"/>
                        </a:xfrm>
                        <a:custGeom>
                          <a:avLst/>
                          <a:gdLst>
                            <a:gd name="G0" fmla="+- 3678 0 0"/>
                            <a:gd name="G1" fmla="+- 21600 0 3678"/>
                            <a:gd name="G2" fmla="*/ 3678 1 2"/>
                            <a:gd name="G3" fmla="+- 21600 0 G2"/>
                            <a:gd name="G4" fmla="+/ 3678 21600 2"/>
                            <a:gd name="G5" fmla="+/ G1 0 2"/>
                            <a:gd name="G6" fmla="*/ 21600 21600 3678"/>
                            <a:gd name="G7" fmla="*/ G6 1 2"/>
                            <a:gd name="G8" fmla="+- 21600 0 G7"/>
                            <a:gd name="G9" fmla="*/ 21600 1 2"/>
                            <a:gd name="G10" fmla="+- 3678 0 G9"/>
                            <a:gd name="G11" fmla="?: G10 G8 0"/>
                            <a:gd name="G12" fmla="?: G10 G7 21600"/>
                            <a:gd name="T0" fmla="*/ 19761 w 21600"/>
                            <a:gd name="T1" fmla="*/ 10800 h 21600"/>
                            <a:gd name="T2" fmla="*/ 10800 w 21600"/>
                            <a:gd name="T3" fmla="*/ 21600 h 21600"/>
                            <a:gd name="T4" fmla="*/ 1839 w 21600"/>
                            <a:gd name="T5" fmla="*/ 10800 h 21600"/>
                            <a:gd name="T6" fmla="*/ 10800 w 21600"/>
                            <a:gd name="T7" fmla="*/ 0 h 21600"/>
                            <a:gd name="T8" fmla="*/ 3639 w 21600"/>
                            <a:gd name="T9" fmla="*/ 3639 h 21600"/>
                            <a:gd name="T10" fmla="*/ 17961 w 21600"/>
                            <a:gd name="T11" fmla="*/ 1796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678" y="21600"/>
                              </a:lnTo>
                              <a:lnTo>
                                <a:pt x="1792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5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6523" id="AutoShape 18" o:spid="_x0000_s1026" style="position:absolute;margin-left:-142.7pt;margin-top:533.45pt;width:341.9pt;height:58.5pt;rotation:294787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" path="m,l3678,21600r14244,l21600,,,xe" fillcolor="#ab53a1" stroked="f">
                <v:stroke joinstyle="miter"/>
                <v:path o:connecttype="custom" o:connectlocs="3972446,371475;2171065,742950;369684,371475;2171065,0" o:connectangles="0,0,0,0" textboxrect="3639,3639,17961,17961"/>
              </v:shape>
            </w:pict>
          </mc:Fallback>
        </mc:AlternateContent>
      </w:r>
      <w:r w:rsidR="00984512" w:rsidRPr="00B629D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CBCF1" wp14:editId="34E914DC">
                <wp:simplePos x="0" y="0"/>
                <wp:positionH relativeFrom="column">
                  <wp:posOffset>-2146935</wp:posOffset>
                </wp:positionH>
                <wp:positionV relativeFrom="paragraph">
                  <wp:posOffset>5953125</wp:posOffset>
                </wp:positionV>
                <wp:extent cx="6657975" cy="742950"/>
                <wp:effectExtent l="0" t="0" r="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98856">
                          <a:off x="0" y="0"/>
                          <a:ext cx="6657975" cy="742950"/>
                        </a:xfrm>
                        <a:custGeom>
                          <a:avLst/>
                          <a:gdLst>
                            <a:gd name="G0" fmla="+- 2386 0 0"/>
                            <a:gd name="G1" fmla="+- 21600 0 2386"/>
                            <a:gd name="G2" fmla="*/ 2386 1 2"/>
                            <a:gd name="G3" fmla="+- 21600 0 G2"/>
                            <a:gd name="G4" fmla="+/ 2386 21600 2"/>
                            <a:gd name="G5" fmla="+/ G1 0 2"/>
                            <a:gd name="G6" fmla="*/ 21600 21600 2386"/>
                            <a:gd name="G7" fmla="*/ G6 1 2"/>
                            <a:gd name="G8" fmla="+- 21600 0 G7"/>
                            <a:gd name="G9" fmla="*/ 21600 1 2"/>
                            <a:gd name="G10" fmla="+- 2386 0 G9"/>
                            <a:gd name="G11" fmla="?: G10 G8 0"/>
                            <a:gd name="G12" fmla="?: G10 G7 21600"/>
                            <a:gd name="T0" fmla="*/ 20407 w 21600"/>
                            <a:gd name="T1" fmla="*/ 10800 h 21600"/>
                            <a:gd name="T2" fmla="*/ 10800 w 21600"/>
                            <a:gd name="T3" fmla="*/ 21600 h 21600"/>
                            <a:gd name="T4" fmla="*/ 1193 w 21600"/>
                            <a:gd name="T5" fmla="*/ 10800 h 21600"/>
                            <a:gd name="T6" fmla="*/ 10800 w 21600"/>
                            <a:gd name="T7" fmla="*/ 0 h 21600"/>
                            <a:gd name="T8" fmla="*/ 2993 w 21600"/>
                            <a:gd name="T9" fmla="*/ 2993 h 21600"/>
                            <a:gd name="T10" fmla="*/ 18607 w 21600"/>
                            <a:gd name="T11" fmla="*/ 1860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386" y="21600"/>
                              </a:lnTo>
                              <a:lnTo>
                                <a:pt x="19214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DA2B" id="AutoShape 17" o:spid="_x0000_s1026" style="position:absolute;margin-left:-169.05pt;margin-top:468.75pt;width:524.25pt;height:58.5pt;rotation:294787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" path="m,l2386,21600r16828,l21600,,,xe" fillcolor="#00a8d0" stroked="f">
                <v:stroke joinstyle="miter"/>
                <v:path o:connecttype="custom" o:connectlocs="6290245,371475;3328988,742950;367730,371475;3328988,0" o:connectangles="0,0,0,0" textboxrect="2993,2993,18607,18607"/>
              </v:shape>
            </w:pict>
          </mc:Fallback>
        </mc:AlternateContent>
      </w:r>
      <w:r w:rsidR="00984512" w:rsidRPr="00B629D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21550" wp14:editId="5288834A">
                <wp:simplePos x="0" y="0"/>
                <wp:positionH relativeFrom="column">
                  <wp:posOffset>-2473325</wp:posOffset>
                </wp:positionH>
                <wp:positionV relativeFrom="paragraph">
                  <wp:posOffset>5130165</wp:posOffset>
                </wp:positionV>
                <wp:extent cx="8968740" cy="742950"/>
                <wp:effectExtent l="0" t="0" r="0" b="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98849">
                          <a:off x="0" y="0"/>
                          <a:ext cx="8968740" cy="742950"/>
                        </a:xfrm>
                        <a:custGeom>
                          <a:avLst/>
                          <a:gdLst>
                            <a:gd name="G0" fmla="+- 1777 0 0"/>
                            <a:gd name="G1" fmla="+- 21600 0 1777"/>
                            <a:gd name="G2" fmla="*/ 1777 1 2"/>
                            <a:gd name="G3" fmla="+- 21600 0 G2"/>
                            <a:gd name="G4" fmla="+/ 1777 21600 2"/>
                            <a:gd name="G5" fmla="+/ G1 0 2"/>
                            <a:gd name="G6" fmla="*/ 21600 21600 1777"/>
                            <a:gd name="G7" fmla="*/ G6 1 2"/>
                            <a:gd name="G8" fmla="+- 21600 0 G7"/>
                            <a:gd name="G9" fmla="*/ 21600 1 2"/>
                            <a:gd name="G10" fmla="+- 1777 0 G9"/>
                            <a:gd name="G11" fmla="?: G10 G8 0"/>
                            <a:gd name="G12" fmla="?: G10 G7 21600"/>
                            <a:gd name="T0" fmla="*/ 20711 w 21600"/>
                            <a:gd name="T1" fmla="*/ 10800 h 21600"/>
                            <a:gd name="T2" fmla="*/ 10800 w 21600"/>
                            <a:gd name="T3" fmla="*/ 21600 h 21600"/>
                            <a:gd name="T4" fmla="*/ 889 w 21600"/>
                            <a:gd name="T5" fmla="*/ 10800 h 21600"/>
                            <a:gd name="T6" fmla="*/ 10800 w 21600"/>
                            <a:gd name="T7" fmla="*/ 0 h 21600"/>
                            <a:gd name="T8" fmla="*/ 2689 w 21600"/>
                            <a:gd name="T9" fmla="*/ 2689 h 21600"/>
                            <a:gd name="T10" fmla="*/ 18911 w 21600"/>
                            <a:gd name="T11" fmla="*/ 1891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777" y="21600"/>
                              </a:lnTo>
                              <a:lnTo>
                                <a:pt x="1982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D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3D48C" id="AutoShape 16" o:spid="_x0000_s1026" style="position:absolute;margin-left:-194.75pt;margin-top:403.95pt;width:706.2pt;height:58.5pt;rotation:294786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" path="m,l1777,21600r18046,l21600,,,xe" fillcolor="#85bd41" stroked="f">
                <v:stroke joinstyle="miter"/>
                <v:path o:connecttype="custom" o:connectlocs="8599610,371475;4484370,742950;369130,371475;4484370,0" o:connectangles="0,0,0,0" textboxrect="2689,2689,18911,18911"/>
              </v:shape>
            </w:pict>
          </mc:Fallback>
        </mc:AlternateContent>
      </w:r>
    </w:p>
    <w:p w:rsidR="000A199F" w:rsidRPr="000A199F" w:rsidRDefault="000A199F" w:rsidP="000A199F">
      <w:pPr>
        <w:pStyle w:val="Paragraphedeliste"/>
        <w:widowControl w:val="0"/>
        <w:autoSpaceDE w:val="0"/>
        <w:autoSpaceDN w:val="0"/>
        <w:adjustRightInd w:val="0"/>
        <w:jc w:val="center"/>
        <w:rPr>
          <w:rFonts w:cs="GillSans"/>
          <w:b/>
          <w:sz w:val="24"/>
        </w:rPr>
      </w:pPr>
      <w:bookmarkStart w:id="1" w:name="_Toc429554059"/>
      <w:bookmarkStart w:id="2" w:name="_Toc429476526"/>
      <w:bookmarkStart w:id="3" w:name="_Toc429476452"/>
      <w:bookmarkStart w:id="4" w:name="_Toc429476194"/>
      <w:bookmarkStart w:id="5" w:name="_Toc429475742"/>
      <w:bookmarkStart w:id="6" w:name="_Toc429472882"/>
      <w:bookmarkStart w:id="7" w:name="_Toc429472771"/>
      <w:bookmarkStart w:id="8" w:name="_Toc429471491"/>
      <w:bookmarkStart w:id="9" w:name="_Toc429409824"/>
      <w:r w:rsidRPr="000A199F">
        <w:rPr>
          <w:rFonts w:cs="GillSans"/>
          <w:b/>
          <w:sz w:val="24"/>
        </w:rPr>
        <w:lastRenderedPageBreak/>
        <w:t>Sciences de base pour l’Energie :</w:t>
      </w:r>
    </w:p>
    <w:p w:rsidR="000A199F" w:rsidRDefault="00B67478" w:rsidP="000A199F">
      <w:pPr>
        <w:pStyle w:val="Paragraphedeliste"/>
        <w:widowControl w:val="0"/>
        <w:autoSpaceDE w:val="0"/>
        <w:autoSpaceDN w:val="0"/>
        <w:adjustRightInd w:val="0"/>
        <w:jc w:val="center"/>
        <w:rPr>
          <w:rFonts w:cs="GillSans"/>
          <w:b/>
        </w:rPr>
      </w:pPr>
      <w:r w:rsidRPr="00B67478">
        <w:rPr>
          <w:rFonts w:cs="GillSans"/>
          <w:b/>
          <w:sz w:val="24"/>
        </w:rPr>
        <w:t>Caractérisation couplée de matériaux/interfaces &amp; Instrumentation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0"/>
          <w:numId w:val="12"/>
        </w:numPr>
        <w:jc w:val="both"/>
        <w:rPr>
          <w:rFonts w:cs="Calibri"/>
          <w:b/>
          <w:u w:val="single"/>
        </w:rPr>
      </w:pPr>
      <w:r w:rsidRPr="00143E51">
        <w:rPr>
          <w:rFonts w:cs="Calibri"/>
          <w:b/>
          <w:u w:val="single"/>
        </w:rPr>
        <w:t>Eléments contextuels spécifiques liés aux problématiques de caractérisation</w:t>
      </w:r>
    </w:p>
    <w:p w:rsidR="00B67478" w:rsidRPr="00143E51" w:rsidRDefault="00B67478" w:rsidP="00B67478">
      <w:pPr>
        <w:ind w:firstLine="360"/>
        <w:jc w:val="both"/>
        <w:rPr>
          <w:rFonts w:cs="Calibri"/>
        </w:rPr>
      </w:pPr>
      <w:r w:rsidRPr="00143E51">
        <w:rPr>
          <w:rFonts w:cs="Calibri"/>
        </w:rPr>
        <w:t xml:space="preserve">Des progrès significatifs peuvent être espérés en matière de caractérisation expérimentale dans le domaine de l’énergie, en </w:t>
      </w:r>
      <w:r w:rsidRPr="00BD7696">
        <w:rPr>
          <w:rFonts w:cs="Calibri"/>
        </w:rPr>
        <w:t>se confrontant à un certain nombre de difficultés</w:t>
      </w:r>
      <w:r w:rsidRPr="00355EAF">
        <w:rPr>
          <w:rFonts w:ascii="Times New Roman" w:hAnsi="Times New Roman"/>
          <w:sz w:val="24"/>
        </w:rPr>
        <w:t xml:space="preserve"> </w:t>
      </w:r>
      <w:r w:rsidRPr="00143E51">
        <w:rPr>
          <w:rFonts w:cs="Calibri"/>
        </w:rPr>
        <w:t>de différents types: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0"/>
          <w:numId w:val="22"/>
        </w:numPr>
        <w:jc w:val="both"/>
        <w:rPr>
          <w:rFonts w:cs="Calibri"/>
          <w:b/>
        </w:rPr>
      </w:pPr>
      <w:r>
        <w:rPr>
          <w:rFonts w:cs="Calibri"/>
          <w:b/>
        </w:rPr>
        <w:t>P</w:t>
      </w:r>
      <w:r w:rsidRPr="00143E51">
        <w:rPr>
          <w:rFonts w:cs="Calibri"/>
          <w:b/>
        </w:rPr>
        <w:t>résence d’échelles multiples d’observation</w:t>
      </w:r>
    </w:p>
    <w:p w:rsidR="00B67478" w:rsidRPr="00143E51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  <w:b/>
        </w:rPr>
      </w:pPr>
      <w:r w:rsidRPr="00143E51">
        <w:rPr>
          <w:rFonts w:cs="Calibri"/>
        </w:rPr>
        <w:t xml:space="preserve">Cascade d'échelles </w:t>
      </w:r>
      <w:r>
        <w:rPr>
          <w:rFonts w:cs="Calibri"/>
        </w:rPr>
        <w:t xml:space="preserve">d’observation </w:t>
      </w:r>
      <w:r w:rsidRPr="00143E51">
        <w:rPr>
          <w:rFonts w:cs="Calibri"/>
        </w:rPr>
        <w:t>spatiale</w:t>
      </w:r>
    </w:p>
    <w:p w:rsidR="00B67478" w:rsidRPr="00143E51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  <w:b/>
        </w:rPr>
      </w:pPr>
      <w:r w:rsidRPr="00143E51">
        <w:rPr>
          <w:rFonts w:cs="Calibri"/>
        </w:rPr>
        <w:t xml:space="preserve">Cascade d'échelles </w:t>
      </w:r>
      <w:r>
        <w:rPr>
          <w:rFonts w:cs="Calibri"/>
        </w:rPr>
        <w:t>d’observation</w:t>
      </w:r>
      <w:r w:rsidRPr="00143E51">
        <w:rPr>
          <w:rFonts w:cs="Calibri"/>
        </w:rPr>
        <w:t xml:space="preserve"> temporelles</w:t>
      </w:r>
      <w:r>
        <w:rPr>
          <w:rFonts w:cs="Calibri"/>
        </w:rPr>
        <w:t> :</w:t>
      </w:r>
      <w:r w:rsidRPr="00143E51">
        <w:rPr>
          <w:rFonts w:cs="Calibri"/>
        </w:rPr>
        <w:t xml:space="preserve"> existence de dynamiques rapides ou très lentes</w:t>
      </w:r>
    </w:p>
    <w:p w:rsidR="00B67478" w:rsidRPr="00143E51" w:rsidRDefault="00B67478" w:rsidP="00B67478">
      <w:pPr>
        <w:pStyle w:val="Paragraphedeliste"/>
        <w:numPr>
          <w:ilvl w:val="0"/>
          <w:numId w:val="22"/>
        </w:numPr>
        <w:jc w:val="both"/>
        <w:rPr>
          <w:rFonts w:cs="Calibri"/>
          <w:b/>
        </w:rPr>
      </w:pPr>
      <w:r>
        <w:rPr>
          <w:rFonts w:cs="Calibri"/>
          <w:b/>
        </w:rPr>
        <w:t>Présence de</w:t>
      </w:r>
      <w:r w:rsidRPr="00143E51">
        <w:rPr>
          <w:rFonts w:cs="Calibri"/>
          <w:b/>
        </w:rPr>
        <w:t xml:space="preserve"> couplages de différents types</w:t>
      </w:r>
    </w:p>
    <w:p w:rsidR="00B67478" w:rsidRPr="00143E51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  <w:b/>
        </w:rPr>
      </w:pPr>
      <w:r w:rsidRPr="00143E51">
        <w:rPr>
          <w:rFonts w:cs="Calibri"/>
        </w:rPr>
        <w:t>Couplages multi-physiques</w:t>
      </w:r>
    </w:p>
    <w:p w:rsidR="00B67478" w:rsidRPr="002672CE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  <w:b/>
        </w:rPr>
      </w:pPr>
      <w:r w:rsidRPr="00143E51">
        <w:rPr>
          <w:rFonts w:cs="Calibri"/>
        </w:rPr>
        <w:t>Multi-matériaux (interactions de matériaux entre eux, pas uniquement aux interfaces)</w:t>
      </w:r>
    </w:p>
    <w:p w:rsidR="00B67478" w:rsidRPr="00143E51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  <w:b/>
        </w:rPr>
      </w:pPr>
      <w:r>
        <w:rPr>
          <w:rFonts w:cs="Calibri"/>
        </w:rPr>
        <w:t>Conditions extrêmes d’observation.</w:t>
      </w:r>
    </w:p>
    <w:p w:rsidR="00B67478" w:rsidRPr="00143E51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  <w:b/>
        </w:rPr>
      </w:pPr>
      <w:r w:rsidRPr="00143E51">
        <w:rPr>
          <w:rFonts w:cs="Calibri"/>
        </w:rPr>
        <w:t xml:space="preserve">Couplage </w:t>
      </w:r>
      <w:r>
        <w:rPr>
          <w:rFonts w:cs="Calibri"/>
        </w:rPr>
        <w:t xml:space="preserve">entre </w:t>
      </w:r>
      <w:r w:rsidRPr="00143E51">
        <w:rPr>
          <w:rFonts w:cs="Calibri"/>
        </w:rPr>
        <w:t xml:space="preserve">observations </w:t>
      </w:r>
      <w:r>
        <w:rPr>
          <w:rFonts w:cs="Calibri"/>
        </w:rPr>
        <w:t xml:space="preserve">expérimentales et </w:t>
      </w:r>
      <w:r w:rsidRPr="00143E51">
        <w:rPr>
          <w:rFonts w:cs="Calibri"/>
        </w:rPr>
        <w:t>calculs / modélisations</w:t>
      </w:r>
      <w:r>
        <w:rPr>
          <w:rFonts w:cs="Calibri"/>
        </w:rPr>
        <w:t>.</w:t>
      </w:r>
    </w:p>
    <w:p w:rsidR="00B67478" w:rsidRPr="00143E51" w:rsidRDefault="00B67478" w:rsidP="00B67478">
      <w:pPr>
        <w:pStyle w:val="Paragraphedeliste"/>
        <w:numPr>
          <w:ilvl w:val="0"/>
          <w:numId w:val="22"/>
        </w:numPr>
        <w:jc w:val="both"/>
        <w:rPr>
          <w:rFonts w:cs="Calibri"/>
          <w:b/>
        </w:rPr>
      </w:pPr>
      <w:r>
        <w:rPr>
          <w:rFonts w:cs="Calibri"/>
          <w:b/>
        </w:rPr>
        <w:t>P</w:t>
      </w:r>
      <w:r w:rsidRPr="00143E51">
        <w:rPr>
          <w:rFonts w:cs="Calibri"/>
          <w:b/>
        </w:rPr>
        <w:t>roblématiques de l’obtention (data mining) et de l’exploitation/traitement (big data) des données expérimentales massives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Default="00B67478" w:rsidP="00B67478">
      <w:pPr>
        <w:jc w:val="both"/>
        <w:rPr>
          <w:rFonts w:cs="Calibri"/>
        </w:rPr>
      </w:pPr>
      <w:r w:rsidRPr="00143E51">
        <w:rPr>
          <w:rFonts w:cs="Calibri"/>
        </w:rPr>
        <w:t>La structuration de l’effort à fournir est rendue difficile du fait de la multiplicité des domaines et des applications concernés</w:t>
      </w:r>
      <w:r>
        <w:rPr>
          <w:rFonts w:cs="Calibri"/>
        </w:rPr>
        <w:t>.</w:t>
      </w:r>
    </w:p>
    <w:p w:rsidR="00B67478" w:rsidRDefault="00B67478" w:rsidP="00B67478">
      <w:pPr>
        <w:jc w:val="both"/>
        <w:rPr>
          <w:rFonts w:cs="Calibri"/>
          <w:b/>
          <w:u w:val="single"/>
        </w:rPr>
      </w:pPr>
    </w:p>
    <w:p w:rsidR="00B67478" w:rsidRPr="00143E51" w:rsidRDefault="00B67478" w:rsidP="00B67478">
      <w:pPr>
        <w:pStyle w:val="Paragraphedeliste"/>
        <w:numPr>
          <w:ilvl w:val="0"/>
          <w:numId w:val="12"/>
        </w:numPr>
        <w:jc w:val="both"/>
        <w:rPr>
          <w:rFonts w:cs="Calibri"/>
          <w:b/>
          <w:u w:val="single"/>
        </w:rPr>
      </w:pPr>
      <w:r w:rsidRPr="00143E51">
        <w:rPr>
          <w:rFonts w:cs="Calibri"/>
          <w:b/>
          <w:u w:val="single"/>
        </w:rPr>
        <w:t>Principaux verrous identifiés</w:t>
      </w:r>
    </w:p>
    <w:p w:rsidR="00B67478" w:rsidRPr="00143E51" w:rsidRDefault="00B67478" w:rsidP="00B67478">
      <w:pPr>
        <w:ind w:firstLine="360"/>
        <w:jc w:val="both"/>
        <w:rPr>
          <w:rFonts w:cs="Calibri"/>
        </w:rPr>
      </w:pPr>
      <w:r w:rsidRPr="00143E51">
        <w:rPr>
          <w:rFonts w:cs="Calibri"/>
        </w:rPr>
        <w:t>Pour faire progresser les sciences de base pour l’énergie dans le domaine de la caractérisation (matière brute, manière structurée, devices), il est nécessaire de répondre à plusieurs besoins :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1"/>
          <w:numId w:val="12"/>
        </w:numPr>
        <w:jc w:val="both"/>
        <w:rPr>
          <w:rFonts w:cs="Calibri"/>
          <w:b/>
        </w:rPr>
      </w:pPr>
      <w:r w:rsidRPr="00143E51">
        <w:rPr>
          <w:rFonts w:cs="Calibri"/>
          <w:b/>
        </w:rPr>
        <w:t xml:space="preserve">Besoin de rapprocher davantage </w:t>
      </w:r>
      <w:r>
        <w:rPr>
          <w:rFonts w:cs="Calibri"/>
          <w:b/>
        </w:rPr>
        <w:t xml:space="preserve">l’observation </w:t>
      </w:r>
      <w:r w:rsidRPr="00143E51">
        <w:rPr>
          <w:rFonts w:cs="Calibri"/>
          <w:b/>
        </w:rPr>
        <w:t>de l’échelle nanométrique et atomique</w:t>
      </w:r>
    </w:p>
    <w:p w:rsidR="00B67478" w:rsidRPr="00143E51" w:rsidRDefault="00B67478" w:rsidP="00B67478">
      <w:pPr>
        <w:pStyle w:val="Paragraphedeliste"/>
        <w:numPr>
          <w:ilvl w:val="0"/>
          <w:numId w:val="15"/>
        </w:numPr>
        <w:ind w:left="1843"/>
        <w:jc w:val="both"/>
        <w:rPr>
          <w:rFonts w:cs="Calibri"/>
        </w:rPr>
      </w:pPr>
      <w:r w:rsidRPr="00143E51">
        <w:rPr>
          <w:rFonts w:cs="Calibri"/>
        </w:rPr>
        <w:t>Nécessité d’obtenir de l’information couplée topologie-propriété à ces échelles.</w:t>
      </w:r>
    </w:p>
    <w:p w:rsidR="00B67478" w:rsidRPr="00143E51" w:rsidRDefault="00B67478" w:rsidP="00B67478">
      <w:pPr>
        <w:pStyle w:val="Paragraphedeliste"/>
        <w:numPr>
          <w:ilvl w:val="0"/>
          <w:numId w:val="15"/>
        </w:numPr>
        <w:ind w:left="1843"/>
        <w:jc w:val="both"/>
        <w:rPr>
          <w:rFonts w:cs="Calibri"/>
        </w:rPr>
      </w:pPr>
      <w:r w:rsidRPr="00143E51">
        <w:rPr>
          <w:rFonts w:cs="Calibri"/>
        </w:rPr>
        <w:t>Maîtrise de la structuration de la matière à ces échelles.</w:t>
      </w:r>
    </w:p>
    <w:p w:rsidR="00B67478" w:rsidRPr="00143E51" w:rsidRDefault="00B67478" w:rsidP="00B67478">
      <w:pPr>
        <w:pStyle w:val="Paragraphedeliste"/>
        <w:numPr>
          <w:ilvl w:val="0"/>
          <w:numId w:val="15"/>
        </w:numPr>
        <w:ind w:left="1843"/>
        <w:jc w:val="both"/>
        <w:rPr>
          <w:rFonts w:cs="Calibri"/>
        </w:rPr>
      </w:pPr>
      <w:r w:rsidRPr="00143E51">
        <w:rPr>
          <w:rFonts w:cs="Calibri"/>
        </w:rPr>
        <w:t>Nécessité d’observer la matière organisée à ces échelles.</w:t>
      </w:r>
    </w:p>
    <w:p w:rsidR="00B67478" w:rsidRPr="00143E51" w:rsidRDefault="00B67478" w:rsidP="00B67478">
      <w:pPr>
        <w:pStyle w:val="Paragraphedeliste"/>
        <w:numPr>
          <w:ilvl w:val="0"/>
          <w:numId w:val="15"/>
        </w:numPr>
        <w:ind w:left="1843"/>
        <w:jc w:val="both"/>
        <w:rPr>
          <w:rFonts w:cs="Calibri"/>
        </w:rPr>
      </w:pPr>
      <w:r w:rsidRPr="00143E51">
        <w:rPr>
          <w:rFonts w:cs="Calibri"/>
        </w:rPr>
        <w:t>Nécessité de manipuler la matière à ces échelles.</w:t>
      </w:r>
    </w:p>
    <w:p w:rsidR="00B67478" w:rsidRPr="00143E51" w:rsidRDefault="00B67478" w:rsidP="00B67478">
      <w:pPr>
        <w:pStyle w:val="Paragraphedeliste"/>
        <w:numPr>
          <w:ilvl w:val="0"/>
          <w:numId w:val="15"/>
        </w:numPr>
        <w:ind w:left="1843"/>
        <w:jc w:val="both"/>
        <w:rPr>
          <w:rFonts w:cs="Calibri"/>
        </w:rPr>
      </w:pPr>
      <w:r w:rsidRPr="00143E51">
        <w:rPr>
          <w:rFonts w:cs="Calibri"/>
        </w:rPr>
        <w:t>Instrumentation : problèmes de résolution spatiale à ces échelles.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1"/>
          <w:numId w:val="12"/>
        </w:numPr>
        <w:jc w:val="both"/>
        <w:rPr>
          <w:rFonts w:cs="Calibri"/>
          <w:b/>
        </w:rPr>
      </w:pPr>
      <w:r w:rsidRPr="00143E51">
        <w:rPr>
          <w:rFonts w:cs="Calibri"/>
          <w:b/>
        </w:rPr>
        <w:t>Besoin de traquer la dynamique temporelle sur plusieurs échelles de temps</w:t>
      </w:r>
    </w:p>
    <w:p w:rsidR="00B67478" w:rsidRPr="00143E51" w:rsidRDefault="00B67478" w:rsidP="00B67478">
      <w:pPr>
        <w:ind w:firstLine="708"/>
        <w:jc w:val="both"/>
        <w:rPr>
          <w:rFonts w:cs="Calibri"/>
        </w:rPr>
      </w:pPr>
      <w:r w:rsidRPr="00143E51">
        <w:rPr>
          <w:rFonts w:cs="Calibri"/>
        </w:rPr>
        <w:t>Le suivi dynamique des processus est essentiel pour identifier les sources dissipatives et les limitations cinétiques. S’il est possible d’observer des structures ou des processus en évolution à différentes échelles, la difficulté réside dans la capture des dynamiques temporelles associées.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Réactivité chimique : détection et analyse temporelle de phénomènes réactionnels à des échelles de temps très variables, de la femtoseconde (électrons solvatés et relaxation ; exemple : Elyse, LCP, Orsay) à la milliseconde (intermédiaires réactionnels) et au-delà (cinétiques globales).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Processus physiques (écoulements, transferts) : du phénomène convectif rapide à des écoulements/déformations bien plus lents (exemple, des matériaux très pâteux qui se déforment : limite entre mécanique des fluides et mécanique des solides).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Nécessité d’observations dynamiques à la méso-échelle (</w:t>
      </w:r>
      <w:r w:rsidRPr="00143E51">
        <w:rPr>
          <w:rFonts w:cs="Calibri"/>
          <w:noProof/>
        </w:rPr>
        <w:t>sans interactions dominantes entre le nano et le micro =continuum</w:t>
      </w:r>
      <w:r w:rsidRPr="00143E51">
        <w:rPr>
          <w:rFonts w:cs="Calibri"/>
        </w:rPr>
        <w:t>).</w:t>
      </w:r>
    </w:p>
    <w:p w:rsidR="00B67478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1"/>
          <w:numId w:val="12"/>
        </w:numPr>
        <w:jc w:val="both"/>
        <w:rPr>
          <w:rFonts w:cs="Calibri"/>
          <w:b/>
        </w:rPr>
      </w:pPr>
      <w:r w:rsidRPr="00143E51">
        <w:rPr>
          <w:rFonts w:cs="Calibri"/>
          <w:b/>
        </w:rPr>
        <w:t>Besoin de coupler des échelles spatiales et temporelles diverses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moyens d’extrapolation sur des temps longs, prise en compte des cycles de vie (ACV) et des problématiques liées au recyclage des matériaux.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Besoin d’observer et de caractériser les dynamiques temporelles à différentes échelles spatiales, in situ et in operando. Exemples : (i) phénomènes de transport (électrodes de batterie, piles à combustible) ; (ii) analyse du vieillissement accéléré des matériaux dans l’environnement device pour optimiser les conditions de fonctionnement et réduire les cinétiques de dégradation, voire d’identifier les prémices de rupture.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lastRenderedPageBreak/>
        <w:t>Les caractéristiques du rayonnement synchrotron : nécessité de gagner un facteur 100 en flux. Obligé de mettre des filtres pour ne pas abimer les échantillons.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1"/>
          <w:numId w:val="12"/>
        </w:numPr>
        <w:jc w:val="both"/>
        <w:rPr>
          <w:rFonts w:cs="Calibri"/>
          <w:b/>
        </w:rPr>
      </w:pPr>
      <w:r w:rsidRPr="00143E51">
        <w:rPr>
          <w:rFonts w:cs="Calibri"/>
          <w:b/>
        </w:rPr>
        <w:t>Besoin de développer les couplages multi-physiques</w:t>
      </w:r>
      <w:r>
        <w:rPr>
          <w:rFonts w:cs="Calibri"/>
          <w:b/>
        </w:rPr>
        <w:t xml:space="preserve"> et les liens avec le numérique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 xml:space="preserve">Il existe un besoin de couplage multi-physiques à diverses échelles spatio-temporelles: effectuer des mesures multiphysiques (chaque technique apportant des informations différentes et complémentaires) à des échelles de temps et d’espace variables, puis </w:t>
      </w:r>
      <w:r w:rsidRPr="00143E51">
        <w:rPr>
          <w:rFonts w:cs="Calibri"/>
          <w:noProof/>
        </w:rPr>
        <w:t>d’assembler ces informations pour aboutir à une compréhension macroscopique assise sur des observables élémentaires.</w:t>
      </w:r>
      <w:r w:rsidRPr="00143E51">
        <w:rPr>
          <w:rFonts w:cs="Calibri"/>
        </w:rPr>
        <w:t xml:space="preserve"> Exemple en électrocatalyse : couplage AFM (topologie) + SECM (propriétés de transfert de charge) + Raman (vibrations) + synchrotron (état chimique des catalyseurs et modes vibratoires).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Il est nécessaire de développer des approches multi-physiques couplées et non-intrusives, in situ et in operando (exemple: disposer d’ici 15 ans d’outils spécifiques pour l’étude du vieillissement in operando de matériaux fonctionnels).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Besoin d’adapter certains équipements et instruments à l’échelle de l’ingénieur te de faire de l’analyse multiphysique ; exemple : explorer un stack électrochimique complet en opération sous neutrons, rayonnement synchrotron ou en IRM. Cela permettrait d’analyser les processus de dégradation dans l’environnement de fonctionnement.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1"/>
          <w:numId w:val="12"/>
        </w:numPr>
        <w:jc w:val="both"/>
        <w:rPr>
          <w:rFonts w:cs="Calibri"/>
          <w:b/>
        </w:rPr>
      </w:pPr>
      <w:r w:rsidRPr="00143E51">
        <w:rPr>
          <w:rFonts w:cs="Calibri"/>
          <w:b/>
        </w:rPr>
        <w:t>Besoins spécifiques sous conditions extrêmes</w:t>
      </w:r>
    </w:p>
    <w:p w:rsidR="00B67478" w:rsidRPr="00143E51" w:rsidRDefault="00B67478" w:rsidP="00B67478">
      <w:pPr>
        <w:ind w:firstLine="708"/>
        <w:jc w:val="both"/>
        <w:rPr>
          <w:rFonts w:cs="Calibri"/>
        </w:rPr>
      </w:pPr>
      <w:r w:rsidRPr="00143E51">
        <w:rPr>
          <w:rFonts w:cs="Calibri"/>
        </w:rPr>
        <w:t>Un niveau de complexité supplémentaire vient de la nécessité, dans certains cas, d’effectuer ces mesures/analyses dans des conditions extrêmes ou hétérogènes :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Conditions extrêmes de températures, pressions, rayonnement.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Milieux polyphasés fortement hétérogènes</w:t>
      </w:r>
      <w:r>
        <w:rPr>
          <w:rFonts w:cs="Calibri"/>
        </w:rPr>
        <w:t>, avec une structuration à différentes échelles spatiales</w:t>
      </w:r>
      <w:r w:rsidRPr="00143E51">
        <w:rPr>
          <w:rFonts w:cs="Calibri"/>
        </w:rPr>
        <w:t>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>
        <w:rPr>
          <w:rFonts w:cs="Calibri"/>
        </w:rPr>
        <w:t xml:space="preserve">Besoin de prendre </w:t>
      </w:r>
      <w:r w:rsidRPr="00143E51">
        <w:rPr>
          <w:rFonts w:cs="Calibri"/>
        </w:rPr>
        <w:t>en compte de</w:t>
      </w:r>
      <w:r>
        <w:rPr>
          <w:rFonts w:cs="Calibri"/>
        </w:rPr>
        <w:t>s</w:t>
      </w:r>
      <w:r w:rsidRPr="00143E51">
        <w:rPr>
          <w:rFonts w:cs="Calibri"/>
        </w:rPr>
        <w:t xml:space="preserve"> facteurs de stress</w:t>
      </w:r>
      <w:r>
        <w:rPr>
          <w:rFonts w:cs="Calibri"/>
        </w:rPr>
        <w:t xml:space="preserve"> spécifiques</w:t>
      </w:r>
      <w:r w:rsidRPr="00143E51">
        <w:rPr>
          <w:rFonts w:cs="Calibri"/>
        </w:rPr>
        <w:t>. Exemple : utiliser l'irradiation (utilisée pour la mesure) pour accélérer le vieillissement.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1"/>
          <w:numId w:val="12"/>
        </w:numPr>
        <w:jc w:val="both"/>
        <w:rPr>
          <w:rFonts w:cs="Calibri"/>
          <w:b/>
        </w:rPr>
      </w:pPr>
      <w:r w:rsidRPr="00143E51">
        <w:rPr>
          <w:rFonts w:cs="Calibri"/>
          <w:b/>
        </w:rPr>
        <w:t xml:space="preserve">Problématique </w:t>
      </w:r>
      <w:r>
        <w:rPr>
          <w:rFonts w:cs="Calibri"/>
          <w:b/>
        </w:rPr>
        <w:t>numériques</w:t>
      </w:r>
      <w:r>
        <w:rPr>
          <w:rFonts w:cs="Calibri"/>
        </w:rPr>
        <w:t xml:space="preserve"> (interface </w:t>
      </w:r>
      <w:r>
        <w:t>Allistène – Ancre</w:t>
      </w:r>
      <w:r>
        <w:rPr>
          <w:rFonts w:cs="Calibri"/>
        </w:rPr>
        <w:t>)</w:t>
      </w:r>
    </w:p>
    <w:p w:rsidR="00B67478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>
        <w:rPr>
          <w:rFonts w:cs="Calibri"/>
        </w:rPr>
        <w:t>Besoin de gérer des flux massifs de données expérimentales.</w:t>
      </w:r>
    </w:p>
    <w:p w:rsidR="00B67478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Besoins d</w:t>
      </w:r>
      <w:r>
        <w:rPr>
          <w:rFonts w:cs="Calibri"/>
        </w:rPr>
        <w:t xml:space="preserve">’uniformisation des </w:t>
      </w:r>
      <w:r w:rsidRPr="00143E51">
        <w:rPr>
          <w:rFonts w:cs="Calibri"/>
        </w:rPr>
        <w:t>formats de données et d</w:t>
      </w:r>
      <w:r>
        <w:rPr>
          <w:rFonts w:cs="Calibri"/>
        </w:rPr>
        <w:t>’accès à des</w:t>
      </w:r>
      <w:r w:rsidRPr="00143E51">
        <w:rPr>
          <w:rFonts w:cs="Calibri"/>
        </w:rPr>
        <w:t xml:space="preserve"> bases de données partagé</w:t>
      </w:r>
      <w:r>
        <w:rPr>
          <w:rFonts w:cs="Calibri"/>
        </w:rPr>
        <w:t>es.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>
        <w:rPr>
          <w:rFonts w:cs="Calibri"/>
        </w:rPr>
        <w:t>Besoin de coupler des d</w:t>
      </w:r>
      <w:r w:rsidRPr="00143E51">
        <w:rPr>
          <w:rFonts w:cs="Calibri"/>
        </w:rPr>
        <w:t>onnées complémentaires provenant de sources et de techniques de caractérisation différentes (voir de simulation ou de calcul).</w:t>
      </w:r>
    </w:p>
    <w:p w:rsidR="00B67478" w:rsidRPr="00D52E59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D52E59">
        <w:rPr>
          <w:rFonts w:cs="Calibri"/>
        </w:rPr>
        <w:t>Besoins d’outils et de méthodologies de traitement de données et de bases de données de grande taille (10^15 bytes). Exemple sur les synchrotrons : comment stocker</w:t>
      </w:r>
      <w:r>
        <w:rPr>
          <w:rFonts w:cs="Calibri"/>
        </w:rPr>
        <w:t xml:space="preserve"> ces données</w:t>
      </w:r>
      <w:r w:rsidRPr="00D52E59">
        <w:rPr>
          <w:rFonts w:cs="Calibri"/>
        </w:rPr>
        <w:t>, comment y accéder</w:t>
      </w:r>
      <w:r>
        <w:rPr>
          <w:rFonts w:cs="Calibri"/>
        </w:rPr>
        <w:t xml:space="preserve"> ensuite</w:t>
      </w:r>
      <w:r w:rsidRPr="00D52E59">
        <w:rPr>
          <w:rFonts w:cs="Calibri"/>
        </w:rPr>
        <w:t>.</w:t>
      </w:r>
    </w:p>
    <w:p w:rsidR="00B67478" w:rsidRPr="002672CE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Nécessité de coupler approches expérimentales et simulation (</w:t>
      </w:r>
      <w:r>
        <w:rPr>
          <w:rFonts w:cs="Calibri"/>
        </w:rPr>
        <w:t>liens avec le séminaire 1</w:t>
      </w:r>
      <w:r w:rsidRPr="00143E51">
        <w:rPr>
          <w:rFonts w:cs="Calibri"/>
        </w:rPr>
        <w:t>).</w:t>
      </w:r>
    </w:p>
    <w:p w:rsidR="00B67478" w:rsidRPr="00143E51" w:rsidRDefault="00B67478" w:rsidP="00B67478">
      <w:pPr>
        <w:pStyle w:val="Paragraphedeliste"/>
        <w:numPr>
          <w:ilvl w:val="1"/>
          <w:numId w:val="12"/>
        </w:numPr>
        <w:jc w:val="both"/>
        <w:rPr>
          <w:rFonts w:cs="Calibri"/>
          <w:b/>
        </w:rPr>
      </w:pPr>
      <w:r w:rsidRPr="00143E51">
        <w:rPr>
          <w:rFonts w:cs="Calibri"/>
          <w:b/>
        </w:rPr>
        <w:t xml:space="preserve">Besoin </w:t>
      </w:r>
      <w:r>
        <w:rPr>
          <w:rFonts w:cs="Calibri"/>
          <w:b/>
        </w:rPr>
        <w:t>méthodologiques et organisationnels</w:t>
      </w:r>
    </w:p>
    <w:p w:rsidR="00B67478" w:rsidRPr="00143E51" w:rsidRDefault="00B67478" w:rsidP="00B67478">
      <w:pPr>
        <w:pStyle w:val="Paragraphedeliste"/>
        <w:numPr>
          <w:ilvl w:val="2"/>
          <w:numId w:val="12"/>
        </w:numPr>
        <w:jc w:val="both"/>
        <w:rPr>
          <w:rFonts w:cs="Calibri"/>
        </w:rPr>
      </w:pPr>
      <w:r w:rsidRPr="00143E51">
        <w:rPr>
          <w:rFonts w:cs="Calibri"/>
        </w:rPr>
        <w:t>Besoin de normaliser certains protocoles de test. Exemple : certains cycles de vieillissement normalisés existent mais ne correspondent pas aux besoins des applications.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0"/>
          <w:numId w:val="12"/>
        </w:numPr>
        <w:jc w:val="both"/>
        <w:rPr>
          <w:rFonts w:cs="Calibri"/>
          <w:b/>
          <w:u w:val="single"/>
        </w:rPr>
      </w:pPr>
      <w:r w:rsidRPr="00143E51">
        <w:rPr>
          <w:rFonts w:eastAsia="Times New Roman" w:cs="Calibri"/>
          <w:b/>
          <w:u w:val="single"/>
        </w:rPr>
        <w:t>Les moyens à mettre en oeuvre pour lever ces verrous</w:t>
      </w:r>
    </w:p>
    <w:p w:rsidR="00B67478" w:rsidRPr="00143E51" w:rsidRDefault="00B67478" w:rsidP="00B67478">
      <w:pPr>
        <w:pStyle w:val="Paragraphedeliste"/>
        <w:numPr>
          <w:ilvl w:val="0"/>
          <w:numId w:val="18"/>
        </w:numPr>
        <w:ind w:left="1134"/>
        <w:rPr>
          <w:rFonts w:eastAsia="Times New Roman" w:cs="Calibri"/>
          <w:b/>
        </w:rPr>
      </w:pPr>
      <w:r>
        <w:rPr>
          <w:rFonts w:cs="Calibri"/>
          <w:b/>
        </w:rPr>
        <w:t>Démarche proposée</w:t>
      </w:r>
    </w:p>
    <w:p w:rsidR="00B67478" w:rsidRDefault="00B67478" w:rsidP="00B67478">
      <w:pPr>
        <w:pStyle w:val="Paragraphedeliste"/>
        <w:numPr>
          <w:ilvl w:val="0"/>
          <w:numId w:val="20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>Expression de besoins de la communauté SdB à destination des développeurs d’instruments (</w:t>
      </w:r>
      <w:r>
        <w:rPr>
          <w:rFonts w:cs="Calibri"/>
        </w:rPr>
        <w:t xml:space="preserve">monde académique, </w:t>
      </w:r>
      <w:r w:rsidRPr="00143E51">
        <w:rPr>
          <w:rFonts w:cs="Calibri"/>
        </w:rPr>
        <w:t>grands instruments</w:t>
      </w:r>
      <w:r>
        <w:rPr>
          <w:rFonts w:cs="Calibri"/>
        </w:rPr>
        <w:t>,</w:t>
      </w:r>
      <w:r w:rsidRPr="00143E51">
        <w:rPr>
          <w:rFonts w:cs="Calibri"/>
        </w:rPr>
        <w:t xml:space="preserve"> secteur privé).</w:t>
      </w:r>
      <w:r w:rsidRPr="00E571A7">
        <w:rPr>
          <w:rFonts w:cs="Calibri"/>
        </w:rPr>
        <w:t xml:space="preserve"> </w:t>
      </w:r>
      <w:r w:rsidRPr="00143E51">
        <w:rPr>
          <w:rFonts w:cs="Calibri"/>
        </w:rPr>
        <w:t>Organisation d’un colloque instrumentation aux limites (cf. action CNRS du même nom).</w:t>
      </w:r>
    </w:p>
    <w:p w:rsidR="00B67478" w:rsidRPr="00143E51" w:rsidRDefault="00B67478" w:rsidP="00B67478">
      <w:pPr>
        <w:pStyle w:val="Paragraphedeliste"/>
        <w:numPr>
          <w:ilvl w:val="0"/>
          <w:numId w:val="20"/>
        </w:numPr>
        <w:ind w:left="1985"/>
        <w:jc w:val="both"/>
        <w:rPr>
          <w:rFonts w:cs="Calibri"/>
        </w:rPr>
      </w:pPr>
      <w:r>
        <w:t>Identifier les acteurs académiques et industriels à impliquer dans le développement des outils nécessaires à l’analyse multi-physique à différentes échelles temps-espaces ?</w:t>
      </w:r>
    </w:p>
    <w:p w:rsidR="00B67478" w:rsidRDefault="00B67478" w:rsidP="00B67478">
      <w:pPr>
        <w:pStyle w:val="Paragraphedeliste"/>
        <w:numPr>
          <w:ilvl w:val="0"/>
          <w:numId w:val="20"/>
        </w:numPr>
        <w:ind w:left="1985"/>
        <w:jc w:val="both"/>
        <w:rPr>
          <w:rFonts w:cs="Calibri"/>
        </w:rPr>
      </w:pPr>
      <w:r>
        <w:rPr>
          <w:rFonts w:cs="Calibri"/>
        </w:rPr>
        <w:t>Identifier les limites existantes dans le domaine des capteurs/détecteurs et de la métrologie (</w:t>
      </w:r>
      <w:r w:rsidRPr="00E571A7">
        <w:rPr>
          <w:rFonts w:cs="Calibri"/>
        </w:rPr>
        <w:t>échantillonnage de grandeurs physiques à des cadences très élevées sur des durées assez longues</w:t>
      </w:r>
      <w:r>
        <w:rPr>
          <w:rFonts w:cs="Calibri"/>
        </w:rPr>
        <w:t>).</w:t>
      </w:r>
    </w:p>
    <w:p w:rsidR="00B67478" w:rsidRDefault="00B67478" w:rsidP="00B67478">
      <w:pPr>
        <w:pStyle w:val="Paragraphedeliste"/>
        <w:numPr>
          <w:ilvl w:val="0"/>
          <w:numId w:val="20"/>
        </w:numPr>
        <w:ind w:left="1985"/>
        <w:jc w:val="both"/>
      </w:pPr>
      <w:r>
        <w:t>Identifier les démarches à encourager : innovation instrumentale en laboratoire puis transfert technologique ou développement du partenariat public / privé pour assurer les transferts de technologiques.</w:t>
      </w:r>
    </w:p>
    <w:p w:rsidR="00B67478" w:rsidRDefault="00B67478" w:rsidP="00B67478">
      <w:pPr>
        <w:pStyle w:val="Paragraphedeliste"/>
        <w:numPr>
          <w:ilvl w:val="0"/>
          <w:numId w:val="20"/>
        </w:numPr>
        <w:ind w:left="1985"/>
        <w:jc w:val="both"/>
        <w:rPr>
          <w:rFonts w:cs="Calibri"/>
        </w:rPr>
      </w:pPr>
      <w:r>
        <w:rPr>
          <w:rFonts w:cs="Calibri"/>
        </w:rPr>
        <w:t>Recenser les domaines scientifiques dans lesquels des problématiques similaires existent. Exemple : physique des particules, analyse des cinétiques chimiques rapides.</w:t>
      </w:r>
    </w:p>
    <w:p w:rsidR="00B67478" w:rsidRPr="00E571A7" w:rsidRDefault="00B67478" w:rsidP="00B67478">
      <w:pPr>
        <w:pStyle w:val="Paragraphedeliste"/>
        <w:numPr>
          <w:ilvl w:val="0"/>
          <w:numId w:val="20"/>
        </w:numPr>
        <w:ind w:left="1985"/>
        <w:jc w:val="both"/>
        <w:rPr>
          <w:rFonts w:cs="Calibri"/>
        </w:rPr>
      </w:pPr>
      <w:r>
        <w:rPr>
          <w:rFonts w:cs="Calibri"/>
        </w:rPr>
        <w:lastRenderedPageBreak/>
        <w:t xml:space="preserve">Recenser </w:t>
      </w:r>
      <w:r w:rsidRPr="00E571A7">
        <w:rPr>
          <w:rFonts w:cs="Calibri"/>
        </w:rPr>
        <w:t>de</w:t>
      </w:r>
      <w:r>
        <w:rPr>
          <w:rFonts w:cs="Calibri"/>
        </w:rPr>
        <w:t xml:space="preserve"> possible</w:t>
      </w:r>
      <w:r w:rsidRPr="00E571A7">
        <w:rPr>
          <w:rFonts w:cs="Calibri"/>
        </w:rPr>
        <w:t xml:space="preserve">s formations sur l’instrumentation </w:t>
      </w:r>
      <w:r>
        <w:rPr>
          <w:rFonts w:cs="Calibri"/>
        </w:rPr>
        <w:t>extrême (e</w:t>
      </w:r>
      <w:r w:rsidRPr="00E571A7">
        <w:rPr>
          <w:rFonts w:cs="Calibri"/>
        </w:rPr>
        <w:t>xemple</w:t>
      </w:r>
      <w:r>
        <w:rPr>
          <w:rFonts w:cs="Calibri"/>
        </w:rPr>
        <w:t>, le CERN).</w:t>
      </w:r>
    </w:p>
    <w:p w:rsidR="00B67478" w:rsidRPr="00143E51" w:rsidRDefault="00B67478" w:rsidP="00B67478">
      <w:pPr>
        <w:jc w:val="both"/>
        <w:rPr>
          <w:rFonts w:eastAsia="Times New Roman" w:cs="Calibri"/>
        </w:rPr>
      </w:pPr>
    </w:p>
    <w:p w:rsidR="00B67478" w:rsidRPr="00143E51" w:rsidRDefault="00B67478" w:rsidP="00B67478">
      <w:pPr>
        <w:pStyle w:val="Paragraphedeliste"/>
        <w:numPr>
          <w:ilvl w:val="0"/>
          <w:numId w:val="18"/>
        </w:numPr>
        <w:ind w:left="1134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Mesures pour structurer</w:t>
      </w:r>
      <w:r w:rsidRPr="00143E51">
        <w:rPr>
          <w:rFonts w:eastAsia="Times New Roman" w:cs="Calibri"/>
          <w:b/>
        </w:rPr>
        <w:t xml:space="preserve"> la</w:t>
      </w:r>
      <w:r>
        <w:rPr>
          <w:rFonts w:eastAsia="Times New Roman" w:cs="Calibri"/>
          <w:b/>
        </w:rPr>
        <w:t xml:space="preserve"> communauté SdB pour l’énergie</w:t>
      </w:r>
    </w:p>
    <w:p w:rsidR="00B67478" w:rsidRPr="00143E51" w:rsidRDefault="00B67478" w:rsidP="00B67478">
      <w:pPr>
        <w:ind w:firstLine="708"/>
        <w:jc w:val="both"/>
        <w:rPr>
          <w:rFonts w:cs="Calibri"/>
        </w:rPr>
      </w:pPr>
      <w:r w:rsidRPr="00143E51">
        <w:rPr>
          <w:rFonts w:cs="Calibri"/>
        </w:rPr>
        <w:t>Des approches mutualisées doivent être mise en place dans différents domaines pour structurer une communauté multi-disciplinaire :</w:t>
      </w:r>
    </w:p>
    <w:p w:rsidR="00B67478" w:rsidRPr="00143E51" w:rsidRDefault="00B67478" w:rsidP="00B67478">
      <w:pPr>
        <w:pStyle w:val="Paragraphedeliste"/>
        <w:numPr>
          <w:ilvl w:val="0"/>
          <w:numId w:val="19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>Structuration de communautés/plateformes : développement d’infrastructures de recherche délocalisées en France, mutualisation de moyens mi-lourds (ex- RMN-IRM pour l’ingénierie)</w:t>
      </w:r>
    </w:p>
    <w:p w:rsidR="00B67478" w:rsidRPr="00143E51" w:rsidRDefault="00B67478" w:rsidP="00B67478">
      <w:pPr>
        <w:pStyle w:val="Paragraphedeliste"/>
        <w:numPr>
          <w:ilvl w:val="0"/>
          <w:numId w:val="19"/>
        </w:numPr>
        <w:ind w:left="1985"/>
        <w:jc w:val="both"/>
        <w:rPr>
          <w:rFonts w:cs="Calibri"/>
        </w:rPr>
      </w:pPr>
      <w:r>
        <w:rPr>
          <w:rFonts w:cs="Calibri"/>
        </w:rPr>
        <w:t>Besoins spécifiques sur les p</w:t>
      </w:r>
      <w:r w:rsidRPr="00143E51">
        <w:rPr>
          <w:rFonts w:cs="Calibri"/>
        </w:rPr>
        <w:t xml:space="preserve">ropriétés thermodynamiques des matériaux (exemples : plateforme de caractérisation pour mesure de conductivité car besoin de standardiser les mesures et de rationaliser les coûts ; analyse thermique et calorimétrique ; spectroscopie infrarouge) ; </w:t>
      </w:r>
      <w:r w:rsidRPr="00143E51">
        <w:rPr>
          <w:rFonts w:cs="Calibri"/>
          <w:noProof/>
        </w:rPr>
        <w:t>Disposer d'une plateforme nationale faisant appel à des compétences nationales sur des sites multiples. Action à confier à la SFT?</w:t>
      </w:r>
    </w:p>
    <w:p w:rsidR="00B67478" w:rsidRPr="00143E51" w:rsidRDefault="00B67478" w:rsidP="00B67478">
      <w:pPr>
        <w:pStyle w:val="Paragraphedeliste"/>
        <w:numPr>
          <w:ilvl w:val="0"/>
          <w:numId w:val="19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>Traitement/partage des données : besoin de réflexion sur les bases de données partagées ; intérêt de confier la gestion à un service national adhoc.</w:t>
      </w:r>
    </w:p>
    <w:p w:rsidR="00B67478" w:rsidRPr="00143E51" w:rsidRDefault="00B67478" w:rsidP="00B67478">
      <w:pPr>
        <w:pStyle w:val="Paragraphedeliste"/>
        <w:numPr>
          <w:ilvl w:val="0"/>
          <w:numId w:val="19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>Développement spécifique de capteurs/détecteurs</w:t>
      </w:r>
    </w:p>
    <w:p w:rsidR="00B67478" w:rsidRPr="00143E51" w:rsidRDefault="00B67478" w:rsidP="00B67478">
      <w:pPr>
        <w:pStyle w:val="Paragraphedeliste"/>
        <w:numPr>
          <w:ilvl w:val="0"/>
          <w:numId w:val="19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>Développer des interfaces avec les grands instruments (ex. synchrotrons, neutrons).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0"/>
          <w:numId w:val="23"/>
        </w:numPr>
        <w:ind w:left="1134"/>
        <w:jc w:val="both"/>
        <w:rPr>
          <w:rFonts w:cs="Calibri"/>
          <w:b/>
        </w:rPr>
      </w:pPr>
      <w:r>
        <w:rPr>
          <w:rFonts w:cs="Calibri"/>
          <w:b/>
        </w:rPr>
        <w:t>Développement d’interfaces avant le monde du numérique et la simulation (Allistène).</w:t>
      </w:r>
    </w:p>
    <w:p w:rsidR="00B67478" w:rsidRPr="00143E51" w:rsidRDefault="00B67478" w:rsidP="00B67478">
      <w:pPr>
        <w:pStyle w:val="Paragraphedeliste"/>
        <w:numPr>
          <w:ilvl w:val="0"/>
          <w:numId w:val="14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 xml:space="preserve">Développement de bases de données partagées (important pour expérimentateurs et simulateurs). </w:t>
      </w:r>
      <w:r w:rsidRPr="00143E51">
        <w:rPr>
          <w:rFonts w:cs="Calibri"/>
        </w:rPr>
        <w:sym w:font="Wingdings" w:char="F0E0"/>
      </w:r>
      <w:r w:rsidRPr="00143E51">
        <w:rPr>
          <w:rFonts w:cs="Calibri"/>
        </w:rPr>
        <w:t xml:space="preserve"> définir des normes de stockage, définir des règles de données partagées, de confiance d’accès aux bases, de confidentialité.</w:t>
      </w:r>
    </w:p>
    <w:p w:rsidR="00B67478" w:rsidRPr="00143E51" w:rsidRDefault="00B67478" w:rsidP="00B67478">
      <w:pPr>
        <w:pStyle w:val="Paragraphedeliste"/>
        <w:numPr>
          <w:ilvl w:val="0"/>
          <w:numId w:val="14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 xml:space="preserve">Algorithmique, outils de gestion </w:t>
      </w:r>
      <w:r w:rsidRPr="00143E51">
        <w:rPr>
          <w:rFonts w:cs="Calibri"/>
        </w:rPr>
        <w:sym w:font="Wingdings" w:char="F0E0"/>
      </w:r>
      <w:r w:rsidRPr="00143E51">
        <w:rPr>
          <w:rFonts w:cs="Calibri"/>
        </w:rPr>
        <w:t xml:space="preserve"> développer des techniques d’analyses de données et de fusion de données (combiner des données complémentaires provenant de sources et de techniques de caractérisation différentes).</w:t>
      </w:r>
    </w:p>
    <w:p w:rsidR="00B67478" w:rsidRPr="00143E51" w:rsidRDefault="00B67478" w:rsidP="00B67478">
      <w:pPr>
        <w:pStyle w:val="Paragraphedeliste"/>
        <w:numPr>
          <w:ilvl w:val="0"/>
          <w:numId w:val="14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 xml:space="preserve">Traitement des données massives </w:t>
      </w:r>
      <w:r w:rsidRPr="00143E51">
        <w:rPr>
          <w:rFonts w:cs="Calibri"/>
        </w:rPr>
        <w:sym w:font="Wingdings" w:char="F0E0"/>
      </w:r>
      <w:r w:rsidRPr="00143E51">
        <w:rPr>
          <w:rFonts w:cs="Calibri"/>
        </w:rPr>
        <w:t xml:space="preserve"> professionnaliser le développement des données massives ; adjoindre des équipes de numériciens. Développer des outils de Deep learning et de systèmes experts (besoin de données normalisées et adaptées au deep learning, formalisation des fichiers de données).</w:t>
      </w:r>
    </w:p>
    <w:p w:rsidR="00B67478" w:rsidRPr="00143E51" w:rsidRDefault="00B67478" w:rsidP="00B67478">
      <w:pPr>
        <w:pStyle w:val="Paragraphedeliste"/>
        <w:numPr>
          <w:ilvl w:val="0"/>
          <w:numId w:val="14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>Nécessité de renforcer les interactions entre le développement de moyens de simulation et les besoins expérimentaux SdB-énergie.</w:t>
      </w:r>
    </w:p>
    <w:p w:rsidR="00B67478" w:rsidRPr="00143E51" w:rsidRDefault="00B67478" w:rsidP="00B67478">
      <w:pPr>
        <w:pStyle w:val="Paragraphedeliste"/>
        <w:numPr>
          <w:ilvl w:val="0"/>
          <w:numId w:val="14"/>
        </w:numPr>
        <w:ind w:left="1985"/>
        <w:jc w:val="both"/>
        <w:rPr>
          <w:rFonts w:cs="Calibri"/>
        </w:rPr>
      </w:pPr>
      <w:r w:rsidRPr="00143E51">
        <w:rPr>
          <w:rFonts w:cs="Calibri"/>
        </w:rPr>
        <w:t>Nécessité de développer des approches multi-échelles (temps-espace) analogues à celles développées pour les développements expérimentaux.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0"/>
          <w:numId w:val="24"/>
        </w:numPr>
        <w:ind w:left="1134" w:hanging="378"/>
        <w:jc w:val="both"/>
        <w:rPr>
          <w:rFonts w:cs="Calibri"/>
          <w:b/>
          <w:u w:val="single"/>
        </w:rPr>
      </w:pPr>
      <w:r>
        <w:rPr>
          <w:rFonts w:cs="Calibri"/>
          <w:b/>
        </w:rPr>
        <w:t xml:space="preserve">Développement de partenariats entre </w:t>
      </w:r>
      <w:r w:rsidRPr="00143E51">
        <w:rPr>
          <w:rFonts w:cs="Calibri"/>
          <w:b/>
        </w:rPr>
        <w:t xml:space="preserve">communauté SdB-énergie et </w:t>
      </w:r>
      <w:r>
        <w:rPr>
          <w:rFonts w:cs="Calibri"/>
          <w:b/>
        </w:rPr>
        <w:t xml:space="preserve">autres </w:t>
      </w:r>
      <w:r w:rsidRPr="00143E51">
        <w:rPr>
          <w:rFonts w:cs="Calibri"/>
          <w:b/>
        </w:rPr>
        <w:t>acteurs</w:t>
      </w:r>
    </w:p>
    <w:p w:rsidR="00B67478" w:rsidRPr="00143E51" w:rsidRDefault="00B67478" w:rsidP="00B67478">
      <w:pPr>
        <w:ind w:firstLine="708"/>
        <w:jc w:val="both"/>
        <w:rPr>
          <w:rFonts w:cs="Calibri"/>
        </w:rPr>
      </w:pPr>
      <w:r w:rsidRPr="00143E51">
        <w:rPr>
          <w:rFonts w:cs="Calibri"/>
        </w:rPr>
        <w:t>Il est souhaitable de développer des interfaces avec différents partenaires :</w:t>
      </w:r>
    </w:p>
    <w:p w:rsidR="00B67478" w:rsidRPr="00143E51" w:rsidRDefault="00B67478" w:rsidP="00B67478">
      <w:pPr>
        <w:pStyle w:val="Paragraphedeliste"/>
        <w:numPr>
          <w:ilvl w:val="0"/>
          <w:numId w:val="21"/>
        </w:numPr>
        <w:ind w:left="1985" w:hanging="567"/>
        <w:jc w:val="both"/>
        <w:rPr>
          <w:rFonts w:cs="Calibri"/>
        </w:rPr>
      </w:pPr>
      <w:r w:rsidRPr="00143E51">
        <w:rPr>
          <w:rFonts w:cs="Calibri"/>
        </w:rPr>
        <w:t>Implication du tissu industriel dans le développement de nouveaux instruments (ruptures nécessaires, contact avec les labos pour définir les limites des instruments) : exemple Bruker, Jéol. Irriguer le secteur privé avec des thématiques à travailler.</w:t>
      </w:r>
    </w:p>
    <w:p w:rsidR="00B67478" w:rsidRPr="00143E51" w:rsidRDefault="00B67478" w:rsidP="00B67478">
      <w:pPr>
        <w:pStyle w:val="Paragraphedeliste"/>
        <w:numPr>
          <w:ilvl w:val="0"/>
          <w:numId w:val="21"/>
        </w:numPr>
        <w:ind w:left="1985" w:hanging="567"/>
        <w:jc w:val="both"/>
        <w:rPr>
          <w:rFonts w:cs="Calibri"/>
        </w:rPr>
      </w:pPr>
      <w:r w:rsidRPr="00143E51">
        <w:rPr>
          <w:rFonts w:cs="Calibri"/>
        </w:rPr>
        <w:t>Implication des Instituts de Transition Energétique (ITE) : participation à l’identification des problématiques SdB et aux actions de recherche SdB en tant que partenaire et/ou co-financeurs.</w:t>
      </w:r>
    </w:p>
    <w:p w:rsidR="00B67478" w:rsidRPr="00143E51" w:rsidRDefault="00B67478" w:rsidP="00B67478">
      <w:pPr>
        <w:pStyle w:val="Paragraphedeliste"/>
        <w:numPr>
          <w:ilvl w:val="0"/>
          <w:numId w:val="21"/>
        </w:numPr>
        <w:ind w:left="1985" w:hanging="567"/>
        <w:jc w:val="both"/>
        <w:rPr>
          <w:rFonts w:cs="Calibri"/>
        </w:rPr>
      </w:pPr>
      <w:r w:rsidRPr="00143E51">
        <w:rPr>
          <w:rFonts w:cs="Calibri"/>
        </w:rPr>
        <w:t>Implication des Institut Carnot, articulation des niveaux de TRL.</w:t>
      </w:r>
    </w:p>
    <w:p w:rsidR="00B67478" w:rsidRPr="00143E51" w:rsidRDefault="00B67478" w:rsidP="00B67478">
      <w:pPr>
        <w:pStyle w:val="Paragraphedeliste"/>
        <w:numPr>
          <w:ilvl w:val="0"/>
          <w:numId w:val="21"/>
        </w:numPr>
        <w:ind w:left="1985" w:hanging="567"/>
        <w:jc w:val="both"/>
        <w:rPr>
          <w:rFonts w:cs="Calibri"/>
        </w:rPr>
      </w:pPr>
      <w:r w:rsidRPr="00143E51">
        <w:rPr>
          <w:rFonts w:cs="Calibri"/>
        </w:rPr>
        <w:t>Coordination des implications/contributions universitaires via la CPU ?</w:t>
      </w:r>
    </w:p>
    <w:p w:rsidR="00B67478" w:rsidRPr="00143E51" w:rsidRDefault="00B67478" w:rsidP="00B67478">
      <w:pPr>
        <w:pStyle w:val="Paragraphedeliste"/>
        <w:numPr>
          <w:ilvl w:val="0"/>
          <w:numId w:val="21"/>
        </w:numPr>
        <w:ind w:left="1985" w:hanging="567"/>
        <w:jc w:val="both"/>
        <w:rPr>
          <w:rFonts w:cs="Calibri"/>
        </w:rPr>
      </w:pPr>
      <w:r w:rsidRPr="00143E51">
        <w:rPr>
          <w:rFonts w:cs="Calibri"/>
        </w:rPr>
        <w:t>Gestionnaires de programmes : ANR (si budget spécifique)  ? ou directement les membres de l’Ancre participant à l’action ?</w:t>
      </w:r>
    </w:p>
    <w:p w:rsidR="00B67478" w:rsidRPr="00143E51" w:rsidRDefault="00B67478" w:rsidP="00B67478">
      <w:pPr>
        <w:jc w:val="both"/>
        <w:rPr>
          <w:rFonts w:cs="Calibri"/>
        </w:rPr>
      </w:pPr>
    </w:p>
    <w:p w:rsidR="00B67478" w:rsidRPr="00143E51" w:rsidRDefault="00B67478" w:rsidP="00B67478">
      <w:pPr>
        <w:pStyle w:val="Paragraphedeliste"/>
        <w:numPr>
          <w:ilvl w:val="0"/>
          <w:numId w:val="12"/>
        </w:numPr>
        <w:jc w:val="both"/>
        <w:rPr>
          <w:rFonts w:cs="Calibri"/>
          <w:b/>
          <w:u w:val="single"/>
        </w:rPr>
      </w:pPr>
      <w:r>
        <w:rPr>
          <w:rFonts w:eastAsia="Times New Roman" w:cs="Calibri"/>
          <w:b/>
          <w:u w:val="single"/>
        </w:rPr>
        <w:t>D</w:t>
      </w:r>
      <w:r w:rsidRPr="00143E51">
        <w:rPr>
          <w:rFonts w:eastAsia="Times New Roman" w:cs="Calibri"/>
          <w:b/>
          <w:u w:val="single"/>
        </w:rPr>
        <w:t>omaines clés</w:t>
      </w:r>
      <w:r>
        <w:rPr>
          <w:rFonts w:eastAsia="Times New Roman" w:cs="Calibri"/>
        </w:rPr>
        <w:t xml:space="preserve"> (identification des communautés et secteurs d’activité concernés)</w:t>
      </w:r>
    </w:p>
    <w:p w:rsidR="00B67478" w:rsidRPr="00143E51" w:rsidRDefault="00B67478" w:rsidP="00B67478">
      <w:pPr>
        <w:ind w:firstLine="360"/>
        <w:jc w:val="both"/>
        <w:rPr>
          <w:rFonts w:cs="Calibri"/>
        </w:rPr>
      </w:pPr>
      <w:r>
        <w:rPr>
          <w:rFonts w:cs="Calibri"/>
        </w:rPr>
        <w:t>Les industries concernées sont très diverses</w:t>
      </w:r>
      <w:r w:rsidRPr="00143E51">
        <w:rPr>
          <w:rFonts w:cs="Calibri"/>
        </w:rPr>
        <w:t>:</w:t>
      </w:r>
    </w:p>
    <w:p w:rsidR="00B67478" w:rsidRDefault="00B67478" w:rsidP="00B67478">
      <w:pPr>
        <w:jc w:val="both"/>
        <w:rPr>
          <w:rFonts w:cs="Calibri"/>
        </w:rPr>
      </w:pP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génie des procédés au sens large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nucléaire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électrochimie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combustion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échangeurs thermiques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transport (routier, maritime, sous-marin, aérospatial, spatial).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métallurgie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lastRenderedPageBreak/>
        <w:t>nanotechnologies</w:t>
      </w:r>
    </w:p>
    <w:p w:rsidR="00B67478" w:rsidRPr="002E468C" w:rsidRDefault="00B67478" w:rsidP="00B67478">
      <w:pPr>
        <w:pStyle w:val="Paragraphedeliste"/>
        <w:numPr>
          <w:ilvl w:val="0"/>
          <w:numId w:val="17"/>
        </w:numPr>
        <w:jc w:val="both"/>
        <w:rPr>
          <w:rFonts w:cs="Calibri"/>
        </w:rPr>
      </w:pPr>
      <w:r w:rsidRPr="002E468C">
        <w:rPr>
          <w:rFonts w:cs="Calibri"/>
        </w:rPr>
        <w:t>…</w:t>
      </w:r>
    </w:p>
    <w:p w:rsidR="00B67478" w:rsidRDefault="00B67478" w:rsidP="00B67478">
      <w:pPr>
        <w:jc w:val="both"/>
        <w:rPr>
          <w:rFonts w:cs="Calibri"/>
        </w:rPr>
      </w:pPr>
    </w:p>
    <w:p w:rsidR="00B67478" w:rsidRDefault="00B67478" w:rsidP="00B67478">
      <w:pPr>
        <w:jc w:val="both"/>
        <w:rPr>
          <w:rFonts w:cs="Calibri"/>
        </w:rPr>
      </w:pPr>
      <w:r>
        <w:rPr>
          <w:rFonts w:cs="Calibri"/>
        </w:rPr>
        <w:t xml:space="preserve">Les acteurs </w:t>
      </w:r>
      <w:r w:rsidRPr="00143E51">
        <w:rPr>
          <w:rFonts w:cs="Calibri"/>
        </w:rPr>
        <w:t>directement concernées par ces développements</w:t>
      </w:r>
      <w:r>
        <w:rPr>
          <w:rFonts w:cs="Calibri"/>
        </w:rPr>
        <w:t xml:space="preserve"> sont réparties dans plusieurs communautés scientifiques ; les problématiques physiques concernées sont également très variées :</w:t>
      </w:r>
    </w:p>
    <w:p w:rsidR="00B67478" w:rsidRDefault="00B67478" w:rsidP="00B67478">
      <w:pPr>
        <w:jc w:val="both"/>
        <w:rPr>
          <w:rFonts w:cs="Calibri"/>
        </w:rPr>
      </w:pP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catalyse hétérogène, électrocatalyse, photoélectrocatalyse : besoin d’orienter la sélectivité réactionnelle, d’accroitre les cinétiques et l’efficacité énergétique.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vieillissement/corrosion/protection des matériaux et structures</w:t>
      </w:r>
    </w:p>
    <w:p w:rsidR="00B67478" w:rsidRPr="002E468C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</w:rPr>
      </w:pPr>
      <w:r w:rsidRPr="002E468C">
        <w:rPr>
          <w:rFonts w:cs="Calibri"/>
        </w:rPr>
        <w:t>Nécessité de comprendre les processus microscopiques (mécanismes de vieillissement/dégradation) dans des milieux et des conditions opératoires très diverses</w:t>
      </w:r>
    </w:p>
    <w:p w:rsidR="00B67478" w:rsidRPr="002E468C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</w:rPr>
      </w:pPr>
      <w:r w:rsidRPr="002E468C">
        <w:rPr>
          <w:rFonts w:cs="Calibri"/>
        </w:rPr>
        <w:t>Besoins de développer des stratégies de lutte contre ces phénomènes.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milieux poreux, percolation de milieux multiphasés</w:t>
      </w:r>
    </w:p>
    <w:p w:rsidR="00B67478" w:rsidRPr="002E468C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</w:rPr>
      </w:pPr>
      <w:r w:rsidRPr="002E468C">
        <w:rPr>
          <w:rFonts w:cs="Calibri"/>
        </w:rPr>
        <w:t>Besoins en élaboration, caractérisation, mesure et optimisation de propriétés (transport sélectif, etc.).</w:t>
      </w:r>
    </w:p>
    <w:p w:rsidR="00B67478" w:rsidRPr="002E468C" w:rsidRDefault="00B67478" w:rsidP="00B67478">
      <w:pPr>
        <w:pStyle w:val="Paragraphedeliste"/>
        <w:numPr>
          <w:ilvl w:val="1"/>
          <w:numId w:val="13"/>
        </w:numPr>
        <w:jc w:val="both"/>
        <w:rPr>
          <w:rFonts w:cs="Calibri"/>
        </w:rPr>
      </w:pPr>
      <w:r w:rsidRPr="002E468C">
        <w:rPr>
          <w:rFonts w:cs="Calibri"/>
        </w:rPr>
        <w:t>Besoin de la maîtrise d’architectures 3D.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nano-objets, nanostructures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caractérisation de systèmes hydratés - gels nano-poreux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fluides et processus complexes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alliages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matériaux critiques et exotiques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colloïdes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mouillabilité (surfaces et interfaces)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différents types d’interfaces (gaz-surface, fluide-fluide ou fluide-solide)</w:t>
      </w:r>
    </w:p>
    <w:p w:rsidR="00B67478" w:rsidRPr="002E468C" w:rsidRDefault="00B67478" w:rsidP="00B67478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2E468C">
        <w:rPr>
          <w:rFonts w:cs="Calibri"/>
        </w:rPr>
        <w:t>échanges de chaleur</w:t>
      </w:r>
    </w:p>
    <w:p w:rsidR="00441A50" w:rsidRDefault="00441A50" w:rsidP="00B67478">
      <w:pPr>
        <w:pStyle w:val="Paragraphedeliste"/>
        <w:widowControl w:val="0"/>
        <w:autoSpaceDE w:val="0"/>
        <w:autoSpaceDN w:val="0"/>
        <w:adjustRightInd w:val="0"/>
        <w:jc w:val="both"/>
      </w:pPr>
    </w:p>
    <w:sectPr w:rsidR="00441A50" w:rsidSect="000A199F">
      <w:headerReference w:type="default" r:id="rId12"/>
      <w:footerReference w:type="default" r:id="rId13"/>
      <w:pgSz w:w="11906" w:h="16838"/>
      <w:pgMar w:top="1417" w:right="1417" w:bottom="1417" w:left="1417" w:header="89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7B" w:rsidRDefault="00120D7B">
      <w:r>
        <w:separator/>
      </w:r>
    </w:p>
  </w:endnote>
  <w:endnote w:type="continuationSeparator" w:id="0">
    <w:p w:rsidR="00120D7B" w:rsidRDefault="0012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35" w:rsidRDefault="00FA0635" w:rsidP="00B06E5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FA0635" w:rsidRDefault="00FA0635" w:rsidP="008E20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35" w:rsidRDefault="00FA0635" w:rsidP="007E6F27">
    <w:pPr>
      <w:pStyle w:val="Pieddepage"/>
      <w:ind w:right="360"/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35" w:rsidRPr="00A10A44" w:rsidRDefault="00FA0635" w:rsidP="007E6F27">
    <w:pPr>
      <w:pStyle w:val="Pieddepage"/>
      <w:framePr w:wrap="around" w:vAnchor="text" w:hAnchor="page" w:x="10238" w:y="138"/>
      <w:rPr>
        <w:rStyle w:val="Numrodepage"/>
        <w:color w:val="800080"/>
      </w:rPr>
    </w:pPr>
    <w:r w:rsidRPr="00A10A44">
      <w:rPr>
        <w:rStyle w:val="Numrodepage"/>
        <w:color w:val="800080"/>
      </w:rPr>
      <w:fldChar w:fldCharType="begin"/>
    </w:r>
    <w:r w:rsidRPr="00A10A44">
      <w:rPr>
        <w:rStyle w:val="Numrodepage"/>
        <w:color w:val="800080"/>
      </w:rPr>
      <w:instrText xml:space="preserve">PAGE  </w:instrText>
    </w:r>
    <w:r w:rsidRPr="00A10A44">
      <w:rPr>
        <w:rStyle w:val="Numrodepage"/>
        <w:color w:val="800080"/>
      </w:rPr>
      <w:fldChar w:fldCharType="separate"/>
    </w:r>
    <w:r w:rsidR="00602BAB">
      <w:rPr>
        <w:rStyle w:val="Numrodepage"/>
        <w:noProof/>
        <w:color w:val="800080"/>
      </w:rPr>
      <w:t>5</w:t>
    </w:r>
    <w:r w:rsidRPr="00A10A44">
      <w:rPr>
        <w:rStyle w:val="Numrodepage"/>
        <w:color w:val="800080"/>
      </w:rPr>
      <w:fldChar w:fldCharType="end"/>
    </w:r>
  </w:p>
  <w:p w:rsidR="00FA0635" w:rsidRDefault="00FA0635" w:rsidP="00876986">
    <w:pPr>
      <w:pStyle w:val="Pieddepage"/>
      <w:ind w:right="360"/>
      <w:jc w:val="center"/>
    </w:pPr>
    <w:r>
      <w:rPr>
        <w:noProof/>
      </w:rPr>
      <w:drawing>
        <wp:inline distT="0" distB="0" distL="0" distR="0" wp14:anchorId="4E7E9324" wp14:editId="68DFB56D">
          <wp:extent cx="1433127" cy="428625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RENEWDEF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50"/>
                  <a:stretch/>
                </pic:blipFill>
                <pic:spPr bwMode="auto">
                  <a:xfrm>
                    <a:off x="0" y="0"/>
                    <a:ext cx="1470303" cy="439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FFF45" wp14:editId="5730F0C0">
              <wp:simplePos x="0" y="0"/>
              <wp:positionH relativeFrom="column">
                <wp:posOffset>5257800</wp:posOffset>
              </wp:positionH>
              <wp:positionV relativeFrom="paragraph">
                <wp:posOffset>-105410</wp:posOffset>
              </wp:positionV>
              <wp:extent cx="0" cy="457200"/>
              <wp:effectExtent l="0" t="0" r="0" b="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4ABA6" id="Line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-8.3pt" to="41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" strokecolor="purpl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B90EB2B" wp14:editId="519A75EF">
              <wp:simplePos x="0" y="0"/>
              <wp:positionH relativeFrom="column">
                <wp:posOffset>-194310</wp:posOffset>
              </wp:positionH>
              <wp:positionV relativeFrom="paragraph">
                <wp:posOffset>-122555</wp:posOffset>
              </wp:positionV>
              <wp:extent cx="617220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9DC98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-9.65pt" to="470.7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" strokecolor="purple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7B" w:rsidRDefault="00120D7B">
      <w:r>
        <w:separator/>
      </w:r>
    </w:p>
  </w:footnote>
  <w:footnote w:type="continuationSeparator" w:id="0">
    <w:p w:rsidR="00120D7B" w:rsidRDefault="00120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35" w:rsidRPr="000A199F" w:rsidRDefault="00FA0635" w:rsidP="00AE0C41">
    <w:pPr>
      <w:pStyle w:val="Titre1"/>
      <w:numPr>
        <w:ilvl w:val="0"/>
        <w:numId w:val="0"/>
      </w:numPr>
      <w:jc w:val="center"/>
      <w:rPr>
        <w:b w:val="0"/>
        <w:bCs w:val="0"/>
        <w:color w:val="660066"/>
        <w:sz w:val="14"/>
        <w:szCs w:val="14"/>
        <w:u w:val="none"/>
      </w:rPr>
    </w:pPr>
    <w:r>
      <w:rPr>
        <w:b w:val="0"/>
        <w:bCs w:val="0"/>
        <w:noProof/>
        <w:color w:val="660066"/>
        <w:sz w:val="14"/>
        <w:szCs w:val="14"/>
        <w:u w:val="non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71C6DB" wp14:editId="2EE696DA">
              <wp:simplePos x="0" y="0"/>
              <wp:positionH relativeFrom="column">
                <wp:posOffset>-226695</wp:posOffset>
              </wp:positionH>
              <wp:positionV relativeFrom="paragraph">
                <wp:posOffset>160655</wp:posOffset>
              </wp:positionV>
              <wp:extent cx="6172200" cy="0"/>
              <wp:effectExtent l="0" t="0" r="0" b="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9CBDA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2.65pt" to="468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" strokecolor="purple" strokeweight="1.5pt"/>
          </w:pict>
        </mc:Fallback>
      </mc:AlternateContent>
    </w:r>
    <w:r w:rsidRPr="000A199F">
      <w:rPr>
        <w:b w:val="0"/>
        <w:bCs w:val="0"/>
        <w:color w:val="660066"/>
        <w:sz w:val="14"/>
        <w:szCs w:val="14"/>
        <w:u w:val="none"/>
      </w:rPr>
      <w:t>«</w:t>
    </w:r>
    <w:r w:rsidR="000A199F" w:rsidRPr="000A199F">
      <w:rPr>
        <w:b w:val="0"/>
        <w:bCs w:val="0"/>
        <w:color w:val="660066"/>
        <w:sz w:val="14"/>
        <w:szCs w:val="14"/>
        <w:u w:val="none"/>
      </w:rPr>
      <w:t>Sciences de base pour l’Energie : Simulations multi-échelles : de la molécule aux systèmes en fonctionnement</w:t>
    </w:r>
    <w:r w:rsidRPr="000A199F">
      <w:rPr>
        <w:b w:val="0"/>
        <w:bCs w:val="0"/>
        <w:color w:val="660066"/>
        <w:sz w:val="14"/>
        <w:szCs w:val="14"/>
        <w:u w:val="none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1363E6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8626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095EE2"/>
    <w:multiLevelType w:val="multilevel"/>
    <w:tmpl w:val="8A94C79E"/>
    <w:lvl w:ilvl="0">
      <w:start w:val="1"/>
      <w:numFmt w:val="decimal"/>
      <w:pStyle w:val="FFTITRE2"/>
      <w:lvlText w:val="%1."/>
      <w:lvlJc w:val="left"/>
      <w:pPr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030A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FFTITRE11"/>
      <w:lvlText w:val="%1.%2."/>
      <w:lvlJc w:val="left"/>
      <w:pPr>
        <w:ind w:left="432" w:hanging="432"/>
      </w:pPr>
      <w:rPr>
        <w:rFonts w:hint="default"/>
        <w:color w:val="1F497D" w:themeColor="text2"/>
        <w:sz w:val="26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650659C"/>
    <w:multiLevelType w:val="hybridMultilevel"/>
    <w:tmpl w:val="C22ED2A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7BE4"/>
    <w:multiLevelType w:val="hybridMultilevel"/>
    <w:tmpl w:val="562EA08C"/>
    <w:lvl w:ilvl="0" w:tplc="97AC4F1E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3322"/>
    <w:multiLevelType w:val="hybridMultilevel"/>
    <w:tmpl w:val="C2EC8C6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2597"/>
    <w:multiLevelType w:val="hybridMultilevel"/>
    <w:tmpl w:val="89867504"/>
    <w:lvl w:ilvl="0" w:tplc="040C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F044D"/>
    <w:multiLevelType w:val="hybridMultilevel"/>
    <w:tmpl w:val="C0B80A78"/>
    <w:lvl w:ilvl="0" w:tplc="040C001B">
      <w:start w:val="1"/>
      <w:numFmt w:val="lowerRoman"/>
      <w:lvlText w:val="%1."/>
      <w:lvlJc w:val="righ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83E0F66"/>
    <w:multiLevelType w:val="hybridMultilevel"/>
    <w:tmpl w:val="CDFAADE8"/>
    <w:lvl w:ilvl="0" w:tplc="040C000F">
      <w:start w:val="1"/>
      <w:numFmt w:val="decimal"/>
      <w:pStyle w:val="Titre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C08A8"/>
    <w:multiLevelType w:val="hybridMultilevel"/>
    <w:tmpl w:val="AF026362"/>
    <w:lvl w:ilvl="0" w:tplc="23D29090">
      <w:start w:val="1"/>
      <w:numFmt w:val="lowerLetter"/>
      <w:pStyle w:val="Titre2"/>
      <w:lvlText w:val="%1."/>
      <w:lvlJc w:val="left"/>
      <w:pPr>
        <w:tabs>
          <w:tab w:val="num" w:pos="984"/>
        </w:tabs>
        <w:ind w:left="98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11" w15:restartNumberingAfterBreak="0">
    <w:nsid w:val="2C8059A1"/>
    <w:multiLevelType w:val="hybridMultilevel"/>
    <w:tmpl w:val="8BB29944"/>
    <w:lvl w:ilvl="0" w:tplc="1FA69220">
      <w:start w:val="1"/>
      <w:numFmt w:val="lowerRoman"/>
      <w:pStyle w:val="Titre3"/>
      <w:lvlText w:val="%1."/>
      <w:lvlJc w:val="righ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DCB7122"/>
    <w:multiLevelType w:val="hybridMultilevel"/>
    <w:tmpl w:val="789EE2E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B44C9"/>
    <w:multiLevelType w:val="hybridMultilevel"/>
    <w:tmpl w:val="2E722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0276"/>
    <w:multiLevelType w:val="hybridMultilevel"/>
    <w:tmpl w:val="42A4E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77C6A"/>
    <w:multiLevelType w:val="hybridMultilevel"/>
    <w:tmpl w:val="6D664E90"/>
    <w:lvl w:ilvl="0" w:tplc="F6DE5906">
      <w:start w:val="1"/>
      <w:numFmt w:val="upperRoman"/>
      <w:lvlText w:val="%1."/>
      <w:lvlJc w:val="righ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7368A"/>
    <w:multiLevelType w:val="hybridMultilevel"/>
    <w:tmpl w:val="FAE4896A"/>
    <w:lvl w:ilvl="0" w:tplc="040C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3A4D"/>
    <w:multiLevelType w:val="hybridMultilevel"/>
    <w:tmpl w:val="50B48FF0"/>
    <w:lvl w:ilvl="0" w:tplc="F9C23C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A76118"/>
    <w:multiLevelType w:val="hybridMultilevel"/>
    <w:tmpl w:val="230C0C66"/>
    <w:lvl w:ilvl="0" w:tplc="8A98686A">
      <w:start w:val="1"/>
      <w:numFmt w:val="bullet"/>
      <w:lvlText w:val="-"/>
      <w:lvlJc w:val="left"/>
      <w:pPr>
        <w:ind w:left="720" w:hanging="360"/>
      </w:pPr>
      <w:rPr>
        <w:rFonts w:ascii="GillSans" w:eastAsiaTheme="minorEastAsia" w:hAnsi="GillSans" w:cs="Gill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455F8"/>
    <w:multiLevelType w:val="hybridMultilevel"/>
    <w:tmpl w:val="8AD46680"/>
    <w:lvl w:ilvl="0" w:tplc="8A98686A">
      <w:start w:val="1"/>
      <w:numFmt w:val="bullet"/>
      <w:lvlText w:val="-"/>
      <w:lvlJc w:val="left"/>
      <w:pPr>
        <w:ind w:left="720" w:hanging="360"/>
      </w:pPr>
      <w:rPr>
        <w:rFonts w:ascii="GillSans" w:eastAsiaTheme="minorEastAsia" w:hAnsi="GillSans" w:cs="Gill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A0F2F"/>
    <w:multiLevelType w:val="hybridMultilevel"/>
    <w:tmpl w:val="2176214E"/>
    <w:lvl w:ilvl="0" w:tplc="D73215C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85108F"/>
    <w:multiLevelType w:val="hybridMultilevel"/>
    <w:tmpl w:val="95B4BDAA"/>
    <w:lvl w:ilvl="0" w:tplc="A2EA6C2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1F497D" w:themeColor="text2"/>
      </w:rPr>
    </w:lvl>
    <w:lvl w:ilvl="1" w:tplc="D174EC84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57BD2"/>
    <w:multiLevelType w:val="hybridMultilevel"/>
    <w:tmpl w:val="F920D8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B38B6"/>
    <w:multiLevelType w:val="hybridMultilevel"/>
    <w:tmpl w:val="D69253B4"/>
    <w:lvl w:ilvl="0" w:tplc="D386363C">
      <w:start w:val="4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2" w:hanging="360"/>
      </w:pPr>
    </w:lvl>
    <w:lvl w:ilvl="2" w:tplc="040C001B" w:tentative="1">
      <w:start w:val="1"/>
      <w:numFmt w:val="lowerRoman"/>
      <w:lvlText w:val="%3."/>
      <w:lvlJc w:val="right"/>
      <w:pPr>
        <w:ind w:left="1092" w:hanging="180"/>
      </w:pPr>
    </w:lvl>
    <w:lvl w:ilvl="3" w:tplc="040C000F" w:tentative="1">
      <w:start w:val="1"/>
      <w:numFmt w:val="decimal"/>
      <w:lvlText w:val="%4."/>
      <w:lvlJc w:val="left"/>
      <w:pPr>
        <w:ind w:left="1812" w:hanging="360"/>
      </w:pPr>
    </w:lvl>
    <w:lvl w:ilvl="4" w:tplc="040C0019" w:tentative="1">
      <w:start w:val="1"/>
      <w:numFmt w:val="lowerLetter"/>
      <w:lvlText w:val="%5."/>
      <w:lvlJc w:val="left"/>
      <w:pPr>
        <w:ind w:left="2532" w:hanging="360"/>
      </w:pPr>
    </w:lvl>
    <w:lvl w:ilvl="5" w:tplc="040C001B" w:tentative="1">
      <w:start w:val="1"/>
      <w:numFmt w:val="lowerRoman"/>
      <w:lvlText w:val="%6."/>
      <w:lvlJc w:val="right"/>
      <w:pPr>
        <w:ind w:left="3252" w:hanging="180"/>
      </w:pPr>
    </w:lvl>
    <w:lvl w:ilvl="6" w:tplc="040C000F" w:tentative="1">
      <w:start w:val="1"/>
      <w:numFmt w:val="decimal"/>
      <w:lvlText w:val="%7."/>
      <w:lvlJc w:val="left"/>
      <w:pPr>
        <w:ind w:left="3972" w:hanging="360"/>
      </w:pPr>
    </w:lvl>
    <w:lvl w:ilvl="7" w:tplc="040C0019" w:tentative="1">
      <w:start w:val="1"/>
      <w:numFmt w:val="lowerLetter"/>
      <w:lvlText w:val="%8."/>
      <w:lvlJc w:val="left"/>
      <w:pPr>
        <w:ind w:left="4692" w:hanging="360"/>
      </w:pPr>
    </w:lvl>
    <w:lvl w:ilvl="8" w:tplc="040C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4" w15:restartNumberingAfterBreak="0">
    <w:nsid w:val="7E4564A0"/>
    <w:multiLevelType w:val="hybridMultilevel"/>
    <w:tmpl w:val="76BEB2E6"/>
    <w:lvl w:ilvl="0" w:tplc="2C228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24"/>
  </w:num>
  <w:num w:numId="8">
    <w:abstractNumId w:val="18"/>
  </w:num>
  <w:num w:numId="9">
    <w:abstractNumId w:val="19"/>
  </w:num>
  <w:num w:numId="10">
    <w:abstractNumId w:val="15"/>
  </w:num>
  <w:num w:numId="11">
    <w:abstractNumId w:val="20"/>
  </w:num>
  <w:num w:numId="12">
    <w:abstractNumId w:val="21"/>
  </w:num>
  <w:num w:numId="13">
    <w:abstractNumId w:val="17"/>
  </w:num>
  <w:num w:numId="14">
    <w:abstractNumId w:val="8"/>
  </w:num>
  <w:num w:numId="15">
    <w:abstractNumId w:val="4"/>
  </w:num>
  <w:num w:numId="16">
    <w:abstractNumId w:val="14"/>
  </w:num>
  <w:num w:numId="17">
    <w:abstractNumId w:val="13"/>
  </w:num>
  <w:num w:numId="18">
    <w:abstractNumId w:val="16"/>
  </w:num>
  <w:num w:numId="19">
    <w:abstractNumId w:val="6"/>
  </w:num>
  <w:num w:numId="20">
    <w:abstractNumId w:val="12"/>
  </w:num>
  <w:num w:numId="21">
    <w:abstractNumId w:val="7"/>
  </w:num>
  <w:num w:numId="22">
    <w:abstractNumId w:val="22"/>
  </w:num>
  <w:num w:numId="23">
    <w:abstractNumId w:val="5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606,#85bd41,#47c0cd,#00a8d0,#ab53a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CC"/>
    <w:rsid w:val="00000468"/>
    <w:rsid w:val="00000575"/>
    <w:rsid w:val="000013FF"/>
    <w:rsid w:val="00001CD1"/>
    <w:rsid w:val="0000225B"/>
    <w:rsid w:val="00003A7C"/>
    <w:rsid w:val="00003FBD"/>
    <w:rsid w:val="0000464C"/>
    <w:rsid w:val="00005BF3"/>
    <w:rsid w:val="0000790B"/>
    <w:rsid w:val="00010394"/>
    <w:rsid w:val="00010AEA"/>
    <w:rsid w:val="00013B10"/>
    <w:rsid w:val="00013BD5"/>
    <w:rsid w:val="0001522F"/>
    <w:rsid w:val="00016158"/>
    <w:rsid w:val="000162F1"/>
    <w:rsid w:val="0001696C"/>
    <w:rsid w:val="00016D2A"/>
    <w:rsid w:val="00017D6D"/>
    <w:rsid w:val="00017E05"/>
    <w:rsid w:val="0002013A"/>
    <w:rsid w:val="000201BB"/>
    <w:rsid w:val="00021033"/>
    <w:rsid w:val="00021CC1"/>
    <w:rsid w:val="00022C79"/>
    <w:rsid w:val="00022D59"/>
    <w:rsid w:val="00023F27"/>
    <w:rsid w:val="00023FE8"/>
    <w:rsid w:val="00024069"/>
    <w:rsid w:val="00025018"/>
    <w:rsid w:val="00026A49"/>
    <w:rsid w:val="0002749E"/>
    <w:rsid w:val="00027ABB"/>
    <w:rsid w:val="00027DAE"/>
    <w:rsid w:val="000300CD"/>
    <w:rsid w:val="000300E4"/>
    <w:rsid w:val="000304CE"/>
    <w:rsid w:val="0003088F"/>
    <w:rsid w:val="00030F6C"/>
    <w:rsid w:val="00032AA6"/>
    <w:rsid w:val="000333C9"/>
    <w:rsid w:val="000335A5"/>
    <w:rsid w:val="00033628"/>
    <w:rsid w:val="00034B3B"/>
    <w:rsid w:val="00034C72"/>
    <w:rsid w:val="00035360"/>
    <w:rsid w:val="0003550E"/>
    <w:rsid w:val="00035FED"/>
    <w:rsid w:val="00036400"/>
    <w:rsid w:val="000364F1"/>
    <w:rsid w:val="00036C7D"/>
    <w:rsid w:val="00037F24"/>
    <w:rsid w:val="00040253"/>
    <w:rsid w:val="00042157"/>
    <w:rsid w:val="00042293"/>
    <w:rsid w:val="00042AD0"/>
    <w:rsid w:val="0004339F"/>
    <w:rsid w:val="00043C2F"/>
    <w:rsid w:val="0004450A"/>
    <w:rsid w:val="000452DF"/>
    <w:rsid w:val="000453E1"/>
    <w:rsid w:val="00045DA9"/>
    <w:rsid w:val="00045E41"/>
    <w:rsid w:val="00047469"/>
    <w:rsid w:val="0004772C"/>
    <w:rsid w:val="00047B81"/>
    <w:rsid w:val="00050190"/>
    <w:rsid w:val="0005106D"/>
    <w:rsid w:val="0005152D"/>
    <w:rsid w:val="00052384"/>
    <w:rsid w:val="00052503"/>
    <w:rsid w:val="00052D71"/>
    <w:rsid w:val="000534D0"/>
    <w:rsid w:val="000535E9"/>
    <w:rsid w:val="00053EEE"/>
    <w:rsid w:val="00054AB3"/>
    <w:rsid w:val="000555EE"/>
    <w:rsid w:val="00055A99"/>
    <w:rsid w:val="00057181"/>
    <w:rsid w:val="000573C1"/>
    <w:rsid w:val="00057488"/>
    <w:rsid w:val="000605ED"/>
    <w:rsid w:val="00060DCD"/>
    <w:rsid w:val="00060E8E"/>
    <w:rsid w:val="00062C68"/>
    <w:rsid w:val="000631E6"/>
    <w:rsid w:val="000643D2"/>
    <w:rsid w:val="000651A8"/>
    <w:rsid w:val="00065818"/>
    <w:rsid w:val="000663FE"/>
    <w:rsid w:val="0006762E"/>
    <w:rsid w:val="00067637"/>
    <w:rsid w:val="00067F34"/>
    <w:rsid w:val="000721D3"/>
    <w:rsid w:val="000722CA"/>
    <w:rsid w:val="00074E33"/>
    <w:rsid w:val="00074F05"/>
    <w:rsid w:val="00075453"/>
    <w:rsid w:val="00075B47"/>
    <w:rsid w:val="00076320"/>
    <w:rsid w:val="000766AF"/>
    <w:rsid w:val="00077092"/>
    <w:rsid w:val="0007712C"/>
    <w:rsid w:val="00077223"/>
    <w:rsid w:val="000776AD"/>
    <w:rsid w:val="0007773F"/>
    <w:rsid w:val="000804C0"/>
    <w:rsid w:val="0008107A"/>
    <w:rsid w:val="000813F0"/>
    <w:rsid w:val="000823B1"/>
    <w:rsid w:val="00082BEC"/>
    <w:rsid w:val="0008344E"/>
    <w:rsid w:val="000856D4"/>
    <w:rsid w:val="00085815"/>
    <w:rsid w:val="0008717B"/>
    <w:rsid w:val="00090582"/>
    <w:rsid w:val="00092250"/>
    <w:rsid w:val="00093082"/>
    <w:rsid w:val="00094369"/>
    <w:rsid w:val="00094C98"/>
    <w:rsid w:val="00095E5B"/>
    <w:rsid w:val="000961A4"/>
    <w:rsid w:val="00096571"/>
    <w:rsid w:val="00096F53"/>
    <w:rsid w:val="000976E4"/>
    <w:rsid w:val="000A1259"/>
    <w:rsid w:val="000A199F"/>
    <w:rsid w:val="000A25D8"/>
    <w:rsid w:val="000A32CF"/>
    <w:rsid w:val="000A3644"/>
    <w:rsid w:val="000A51DE"/>
    <w:rsid w:val="000A5242"/>
    <w:rsid w:val="000A5AA5"/>
    <w:rsid w:val="000A6826"/>
    <w:rsid w:val="000A6E71"/>
    <w:rsid w:val="000A72D6"/>
    <w:rsid w:val="000A757E"/>
    <w:rsid w:val="000A79D8"/>
    <w:rsid w:val="000B03B6"/>
    <w:rsid w:val="000B2619"/>
    <w:rsid w:val="000B2811"/>
    <w:rsid w:val="000B2FCA"/>
    <w:rsid w:val="000B312B"/>
    <w:rsid w:val="000B3326"/>
    <w:rsid w:val="000B3C1B"/>
    <w:rsid w:val="000B3EF9"/>
    <w:rsid w:val="000B5B63"/>
    <w:rsid w:val="000B6D40"/>
    <w:rsid w:val="000B7477"/>
    <w:rsid w:val="000B778F"/>
    <w:rsid w:val="000B7E7E"/>
    <w:rsid w:val="000C1727"/>
    <w:rsid w:val="000C2190"/>
    <w:rsid w:val="000C24BB"/>
    <w:rsid w:val="000C2F2E"/>
    <w:rsid w:val="000C2F3F"/>
    <w:rsid w:val="000C3C85"/>
    <w:rsid w:val="000C3E49"/>
    <w:rsid w:val="000C442E"/>
    <w:rsid w:val="000C5617"/>
    <w:rsid w:val="000C591D"/>
    <w:rsid w:val="000C59DF"/>
    <w:rsid w:val="000C5B50"/>
    <w:rsid w:val="000C5F18"/>
    <w:rsid w:val="000C6A97"/>
    <w:rsid w:val="000C6B2A"/>
    <w:rsid w:val="000D02EC"/>
    <w:rsid w:val="000D10E1"/>
    <w:rsid w:val="000D14E8"/>
    <w:rsid w:val="000D1656"/>
    <w:rsid w:val="000D29E9"/>
    <w:rsid w:val="000D2B56"/>
    <w:rsid w:val="000D2E1F"/>
    <w:rsid w:val="000D303B"/>
    <w:rsid w:val="000D3FDA"/>
    <w:rsid w:val="000D41C6"/>
    <w:rsid w:val="000D4A6C"/>
    <w:rsid w:val="000D4BAE"/>
    <w:rsid w:val="000D5052"/>
    <w:rsid w:val="000D58B2"/>
    <w:rsid w:val="000D5F57"/>
    <w:rsid w:val="000D61F6"/>
    <w:rsid w:val="000D7252"/>
    <w:rsid w:val="000D78D0"/>
    <w:rsid w:val="000D7E54"/>
    <w:rsid w:val="000E0586"/>
    <w:rsid w:val="000E0814"/>
    <w:rsid w:val="000E0AFB"/>
    <w:rsid w:val="000E0C10"/>
    <w:rsid w:val="000E1D2A"/>
    <w:rsid w:val="000E2202"/>
    <w:rsid w:val="000E2362"/>
    <w:rsid w:val="000E23CF"/>
    <w:rsid w:val="000E2F01"/>
    <w:rsid w:val="000E37D4"/>
    <w:rsid w:val="000E3D90"/>
    <w:rsid w:val="000E4CE4"/>
    <w:rsid w:val="000E4E14"/>
    <w:rsid w:val="000E611D"/>
    <w:rsid w:val="000E708F"/>
    <w:rsid w:val="000E7616"/>
    <w:rsid w:val="000F034E"/>
    <w:rsid w:val="000F052F"/>
    <w:rsid w:val="000F0EDA"/>
    <w:rsid w:val="000F0F1B"/>
    <w:rsid w:val="000F1DEE"/>
    <w:rsid w:val="000F2269"/>
    <w:rsid w:val="000F243B"/>
    <w:rsid w:val="000F256A"/>
    <w:rsid w:val="000F2A4B"/>
    <w:rsid w:val="000F2A86"/>
    <w:rsid w:val="000F3D0F"/>
    <w:rsid w:val="000F3D24"/>
    <w:rsid w:val="000F4B60"/>
    <w:rsid w:val="000F53B1"/>
    <w:rsid w:val="000F547C"/>
    <w:rsid w:val="000F5ABD"/>
    <w:rsid w:val="000F5BB2"/>
    <w:rsid w:val="000F5F9C"/>
    <w:rsid w:val="000F780A"/>
    <w:rsid w:val="001002A2"/>
    <w:rsid w:val="00100588"/>
    <w:rsid w:val="00100687"/>
    <w:rsid w:val="00101F2A"/>
    <w:rsid w:val="00103697"/>
    <w:rsid w:val="00104EDD"/>
    <w:rsid w:val="00105999"/>
    <w:rsid w:val="00105FEE"/>
    <w:rsid w:val="001065E7"/>
    <w:rsid w:val="00106AA3"/>
    <w:rsid w:val="00107339"/>
    <w:rsid w:val="001076E6"/>
    <w:rsid w:val="001100BC"/>
    <w:rsid w:val="001105E1"/>
    <w:rsid w:val="001129D7"/>
    <w:rsid w:val="00114103"/>
    <w:rsid w:val="0011444F"/>
    <w:rsid w:val="001154CF"/>
    <w:rsid w:val="00115ADC"/>
    <w:rsid w:val="00115F9B"/>
    <w:rsid w:val="00116933"/>
    <w:rsid w:val="00117288"/>
    <w:rsid w:val="00117627"/>
    <w:rsid w:val="00120D7B"/>
    <w:rsid w:val="001212F2"/>
    <w:rsid w:val="0012153A"/>
    <w:rsid w:val="00122B15"/>
    <w:rsid w:val="001232BB"/>
    <w:rsid w:val="00123BAC"/>
    <w:rsid w:val="00124025"/>
    <w:rsid w:val="00124226"/>
    <w:rsid w:val="00125372"/>
    <w:rsid w:val="00127537"/>
    <w:rsid w:val="00127ABA"/>
    <w:rsid w:val="00127D89"/>
    <w:rsid w:val="001304CE"/>
    <w:rsid w:val="001305F1"/>
    <w:rsid w:val="0013076B"/>
    <w:rsid w:val="001309E0"/>
    <w:rsid w:val="00130ECE"/>
    <w:rsid w:val="00130F5D"/>
    <w:rsid w:val="001313AF"/>
    <w:rsid w:val="001317CF"/>
    <w:rsid w:val="0013212D"/>
    <w:rsid w:val="00134EA7"/>
    <w:rsid w:val="00135BC9"/>
    <w:rsid w:val="00136014"/>
    <w:rsid w:val="00136226"/>
    <w:rsid w:val="00136CB7"/>
    <w:rsid w:val="00136F88"/>
    <w:rsid w:val="00137096"/>
    <w:rsid w:val="0014045C"/>
    <w:rsid w:val="00142341"/>
    <w:rsid w:val="00142FA0"/>
    <w:rsid w:val="001430D5"/>
    <w:rsid w:val="00143805"/>
    <w:rsid w:val="00143B2F"/>
    <w:rsid w:val="001440F8"/>
    <w:rsid w:val="001443EC"/>
    <w:rsid w:val="00144B32"/>
    <w:rsid w:val="00144E28"/>
    <w:rsid w:val="001458DA"/>
    <w:rsid w:val="00145ECE"/>
    <w:rsid w:val="00146819"/>
    <w:rsid w:val="001476FD"/>
    <w:rsid w:val="001501BC"/>
    <w:rsid w:val="001503DB"/>
    <w:rsid w:val="00150460"/>
    <w:rsid w:val="00151571"/>
    <w:rsid w:val="00151C36"/>
    <w:rsid w:val="00151E32"/>
    <w:rsid w:val="00151EE4"/>
    <w:rsid w:val="0015282D"/>
    <w:rsid w:val="00153217"/>
    <w:rsid w:val="00153446"/>
    <w:rsid w:val="001539F5"/>
    <w:rsid w:val="00153B25"/>
    <w:rsid w:val="00154365"/>
    <w:rsid w:val="00154F8C"/>
    <w:rsid w:val="0015547C"/>
    <w:rsid w:val="001559C2"/>
    <w:rsid w:val="00155C12"/>
    <w:rsid w:val="001563EC"/>
    <w:rsid w:val="00157017"/>
    <w:rsid w:val="001570E0"/>
    <w:rsid w:val="00157182"/>
    <w:rsid w:val="0016031E"/>
    <w:rsid w:val="0016045B"/>
    <w:rsid w:val="00160A89"/>
    <w:rsid w:val="00160C02"/>
    <w:rsid w:val="00162B76"/>
    <w:rsid w:val="00164272"/>
    <w:rsid w:val="00164461"/>
    <w:rsid w:val="00164A80"/>
    <w:rsid w:val="00165327"/>
    <w:rsid w:val="001654DD"/>
    <w:rsid w:val="0016569C"/>
    <w:rsid w:val="00165BC8"/>
    <w:rsid w:val="001676A2"/>
    <w:rsid w:val="00167AA1"/>
    <w:rsid w:val="00170673"/>
    <w:rsid w:val="00171180"/>
    <w:rsid w:val="00171D8B"/>
    <w:rsid w:val="00171FC8"/>
    <w:rsid w:val="0017200F"/>
    <w:rsid w:val="001728CC"/>
    <w:rsid w:val="00172B5C"/>
    <w:rsid w:val="00173907"/>
    <w:rsid w:val="00176084"/>
    <w:rsid w:val="001763C4"/>
    <w:rsid w:val="00176529"/>
    <w:rsid w:val="00176ACB"/>
    <w:rsid w:val="00177260"/>
    <w:rsid w:val="0018289C"/>
    <w:rsid w:val="00182ABC"/>
    <w:rsid w:val="00182F54"/>
    <w:rsid w:val="00183831"/>
    <w:rsid w:val="00183A28"/>
    <w:rsid w:val="00183DD5"/>
    <w:rsid w:val="00183E2C"/>
    <w:rsid w:val="00185D1A"/>
    <w:rsid w:val="00186250"/>
    <w:rsid w:val="00186348"/>
    <w:rsid w:val="001906F8"/>
    <w:rsid w:val="00190C62"/>
    <w:rsid w:val="00190E5E"/>
    <w:rsid w:val="00191180"/>
    <w:rsid w:val="0019141A"/>
    <w:rsid w:val="001915F0"/>
    <w:rsid w:val="001931D1"/>
    <w:rsid w:val="00193206"/>
    <w:rsid w:val="0019323A"/>
    <w:rsid w:val="00193A69"/>
    <w:rsid w:val="00193AED"/>
    <w:rsid w:val="00193FED"/>
    <w:rsid w:val="001942BA"/>
    <w:rsid w:val="00194357"/>
    <w:rsid w:val="00194503"/>
    <w:rsid w:val="00194E22"/>
    <w:rsid w:val="00196AB0"/>
    <w:rsid w:val="00197062"/>
    <w:rsid w:val="001A1A52"/>
    <w:rsid w:val="001A242A"/>
    <w:rsid w:val="001A3320"/>
    <w:rsid w:val="001A3E04"/>
    <w:rsid w:val="001A42ED"/>
    <w:rsid w:val="001A4364"/>
    <w:rsid w:val="001A4CA8"/>
    <w:rsid w:val="001A4E41"/>
    <w:rsid w:val="001A4E5E"/>
    <w:rsid w:val="001A6417"/>
    <w:rsid w:val="001A6437"/>
    <w:rsid w:val="001A7373"/>
    <w:rsid w:val="001A7562"/>
    <w:rsid w:val="001A7AA5"/>
    <w:rsid w:val="001A7BBD"/>
    <w:rsid w:val="001B03C7"/>
    <w:rsid w:val="001B0E01"/>
    <w:rsid w:val="001B23F7"/>
    <w:rsid w:val="001B3982"/>
    <w:rsid w:val="001B3D11"/>
    <w:rsid w:val="001B43B3"/>
    <w:rsid w:val="001B4583"/>
    <w:rsid w:val="001B4F7A"/>
    <w:rsid w:val="001B6450"/>
    <w:rsid w:val="001C072E"/>
    <w:rsid w:val="001C1E78"/>
    <w:rsid w:val="001C3894"/>
    <w:rsid w:val="001C46B3"/>
    <w:rsid w:val="001C47F8"/>
    <w:rsid w:val="001C4E95"/>
    <w:rsid w:val="001C4EAA"/>
    <w:rsid w:val="001C4FDC"/>
    <w:rsid w:val="001C58C4"/>
    <w:rsid w:val="001C5C5D"/>
    <w:rsid w:val="001C7141"/>
    <w:rsid w:val="001C7297"/>
    <w:rsid w:val="001C7E2A"/>
    <w:rsid w:val="001D0226"/>
    <w:rsid w:val="001D0A1F"/>
    <w:rsid w:val="001D0EC5"/>
    <w:rsid w:val="001D117B"/>
    <w:rsid w:val="001D1652"/>
    <w:rsid w:val="001D1AAC"/>
    <w:rsid w:val="001D2733"/>
    <w:rsid w:val="001D2931"/>
    <w:rsid w:val="001D5849"/>
    <w:rsid w:val="001D6A6D"/>
    <w:rsid w:val="001E01CD"/>
    <w:rsid w:val="001E0327"/>
    <w:rsid w:val="001E039C"/>
    <w:rsid w:val="001E06E9"/>
    <w:rsid w:val="001E1232"/>
    <w:rsid w:val="001E1E3E"/>
    <w:rsid w:val="001E201E"/>
    <w:rsid w:val="001E33DC"/>
    <w:rsid w:val="001E599E"/>
    <w:rsid w:val="001E7110"/>
    <w:rsid w:val="001F0B3D"/>
    <w:rsid w:val="001F1639"/>
    <w:rsid w:val="001F1E1F"/>
    <w:rsid w:val="001F21D6"/>
    <w:rsid w:val="001F22D4"/>
    <w:rsid w:val="001F25EF"/>
    <w:rsid w:val="001F2A47"/>
    <w:rsid w:val="001F4F79"/>
    <w:rsid w:val="001F515F"/>
    <w:rsid w:val="001F68A9"/>
    <w:rsid w:val="001F79E2"/>
    <w:rsid w:val="001F7E7F"/>
    <w:rsid w:val="00200522"/>
    <w:rsid w:val="002008F7"/>
    <w:rsid w:val="00201CEE"/>
    <w:rsid w:val="0020262A"/>
    <w:rsid w:val="00202F14"/>
    <w:rsid w:val="00202F64"/>
    <w:rsid w:val="00203E39"/>
    <w:rsid w:val="002051DE"/>
    <w:rsid w:val="002055AA"/>
    <w:rsid w:val="0020571B"/>
    <w:rsid w:val="0020584A"/>
    <w:rsid w:val="00206E51"/>
    <w:rsid w:val="00206E90"/>
    <w:rsid w:val="002070A6"/>
    <w:rsid w:val="00207416"/>
    <w:rsid w:val="00210065"/>
    <w:rsid w:val="00210B94"/>
    <w:rsid w:val="00210EBC"/>
    <w:rsid w:val="00211458"/>
    <w:rsid w:val="00212462"/>
    <w:rsid w:val="002127F7"/>
    <w:rsid w:val="00212DB0"/>
    <w:rsid w:val="0021341F"/>
    <w:rsid w:val="00214396"/>
    <w:rsid w:val="002143EC"/>
    <w:rsid w:val="0021447E"/>
    <w:rsid w:val="00214ED7"/>
    <w:rsid w:val="00215B0B"/>
    <w:rsid w:val="00215DCF"/>
    <w:rsid w:val="002161ED"/>
    <w:rsid w:val="00216AED"/>
    <w:rsid w:val="00217DAD"/>
    <w:rsid w:val="00220846"/>
    <w:rsid w:val="00220C48"/>
    <w:rsid w:val="0022129E"/>
    <w:rsid w:val="00221A06"/>
    <w:rsid w:val="0022375E"/>
    <w:rsid w:val="00224C25"/>
    <w:rsid w:val="0022604A"/>
    <w:rsid w:val="00226692"/>
    <w:rsid w:val="00226BBB"/>
    <w:rsid w:val="002304BB"/>
    <w:rsid w:val="002307B4"/>
    <w:rsid w:val="00230C67"/>
    <w:rsid w:val="00230E5B"/>
    <w:rsid w:val="00230F25"/>
    <w:rsid w:val="0023114F"/>
    <w:rsid w:val="002318E4"/>
    <w:rsid w:val="00231A11"/>
    <w:rsid w:val="00232339"/>
    <w:rsid w:val="00232C10"/>
    <w:rsid w:val="00232ECB"/>
    <w:rsid w:val="002354CC"/>
    <w:rsid w:val="0023647A"/>
    <w:rsid w:val="00237702"/>
    <w:rsid w:val="00237733"/>
    <w:rsid w:val="00237CD5"/>
    <w:rsid w:val="00237DF6"/>
    <w:rsid w:val="00241291"/>
    <w:rsid w:val="00241528"/>
    <w:rsid w:val="00242178"/>
    <w:rsid w:val="002421D6"/>
    <w:rsid w:val="00242495"/>
    <w:rsid w:val="002425DA"/>
    <w:rsid w:val="002425F7"/>
    <w:rsid w:val="002429D5"/>
    <w:rsid w:val="00242C68"/>
    <w:rsid w:val="00242F5A"/>
    <w:rsid w:val="00243217"/>
    <w:rsid w:val="00243815"/>
    <w:rsid w:val="00243A9F"/>
    <w:rsid w:val="00244FE1"/>
    <w:rsid w:val="002451B9"/>
    <w:rsid w:val="00245BCB"/>
    <w:rsid w:val="00245C1E"/>
    <w:rsid w:val="0025067E"/>
    <w:rsid w:val="00251299"/>
    <w:rsid w:val="0025207A"/>
    <w:rsid w:val="0025252D"/>
    <w:rsid w:val="002532E2"/>
    <w:rsid w:val="0025502D"/>
    <w:rsid w:val="00255284"/>
    <w:rsid w:val="00255303"/>
    <w:rsid w:val="002553CF"/>
    <w:rsid w:val="002556A2"/>
    <w:rsid w:val="002567E7"/>
    <w:rsid w:val="0025713C"/>
    <w:rsid w:val="002579B1"/>
    <w:rsid w:val="00257BCA"/>
    <w:rsid w:val="00260100"/>
    <w:rsid w:val="002612A2"/>
    <w:rsid w:val="00261E2F"/>
    <w:rsid w:val="002624A8"/>
    <w:rsid w:val="00262506"/>
    <w:rsid w:val="0026439E"/>
    <w:rsid w:val="00264801"/>
    <w:rsid w:val="0026561A"/>
    <w:rsid w:val="00265C7B"/>
    <w:rsid w:val="002662C6"/>
    <w:rsid w:val="00266D8C"/>
    <w:rsid w:val="00267161"/>
    <w:rsid w:val="002717AD"/>
    <w:rsid w:val="00272363"/>
    <w:rsid w:val="00272507"/>
    <w:rsid w:val="002728D1"/>
    <w:rsid w:val="00272F7D"/>
    <w:rsid w:val="0027353B"/>
    <w:rsid w:val="002739A9"/>
    <w:rsid w:val="002747AB"/>
    <w:rsid w:val="00275357"/>
    <w:rsid w:val="002756D8"/>
    <w:rsid w:val="0027626C"/>
    <w:rsid w:val="00276EE9"/>
    <w:rsid w:val="0027703D"/>
    <w:rsid w:val="00277BD8"/>
    <w:rsid w:val="00277C16"/>
    <w:rsid w:val="002800BE"/>
    <w:rsid w:val="00280B69"/>
    <w:rsid w:val="00281461"/>
    <w:rsid w:val="0028228B"/>
    <w:rsid w:val="002824BF"/>
    <w:rsid w:val="00282E21"/>
    <w:rsid w:val="00283BB5"/>
    <w:rsid w:val="00284741"/>
    <w:rsid w:val="00286817"/>
    <w:rsid w:val="00286F59"/>
    <w:rsid w:val="00286FFF"/>
    <w:rsid w:val="002877C3"/>
    <w:rsid w:val="00287C76"/>
    <w:rsid w:val="002916F2"/>
    <w:rsid w:val="00292564"/>
    <w:rsid w:val="0029292E"/>
    <w:rsid w:val="002932F1"/>
    <w:rsid w:val="0029396A"/>
    <w:rsid w:val="00293B50"/>
    <w:rsid w:val="00293BD9"/>
    <w:rsid w:val="0029451C"/>
    <w:rsid w:val="00295096"/>
    <w:rsid w:val="00296790"/>
    <w:rsid w:val="00297A63"/>
    <w:rsid w:val="002A000F"/>
    <w:rsid w:val="002A00DC"/>
    <w:rsid w:val="002A07A6"/>
    <w:rsid w:val="002A0F97"/>
    <w:rsid w:val="002A1940"/>
    <w:rsid w:val="002A1D82"/>
    <w:rsid w:val="002A27D9"/>
    <w:rsid w:val="002A394E"/>
    <w:rsid w:val="002A49C0"/>
    <w:rsid w:val="002A58AE"/>
    <w:rsid w:val="002A58C1"/>
    <w:rsid w:val="002A5BB3"/>
    <w:rsid w:val="002A683E"/>
    <w:rsid w:val="002A728D"/>
    <w:rsid w:val="002A7A08"/>
    <w:rsid w:val="002B0F11"/>
    <w:rsid w:val="002B1AF6"/>
    <w:rsid w:val="002B215A"/>
    <w:rsid w:val="002B2A86"/>
    <w:rsid w:val="002B3A5F"/>
    <w:rsid w:val="002B3BFE"/>
    <w:rsid w:val="002B3FC6"/>
    <w:rsid w:val="002B40DE"/>
    <w:rsid w:val="002B47C5"/>
    <w:rsid w:val="002B61DE"/>
    <w:rsid w:val="002B7504"/>
    <w:rsid w:val="002C00CC"/>
    <w:rsid w:val="002C0373"/>
    <w:rsid w:val="002C1F36"/>
    <w:rsid w:val="002C21AE"/>
    <w:rsid w:val="002C2471"/>
    <w:rsid w:val="002C2559"/>
    <w:rsid w:val="002C25C1"/>
    <w:rsid w:val="002C2A2C"/>
    <w:rsid w:val="002C2B0F"/>
    <w:rsid w:val="002C2D0C"/>
    <w:rsid w:val="002C2E5C"/>
    <w:rsid w:val="002C3233"/>
    <w:rsid w:val="002C35DA"/>
    <w:rsid w:val="002C382F"/>
    <w:rsid w:val="002C45FD"/>
    <w:rsid w:val="002C4AA3"/>
    <w:rsid w:val="002C4B05"/>
    <w:rsid w:val="002C66BF"/>
    <w:rsid w:val="002C69FB"/>
    <w:rsid w:val="002D22FF"/>
    <w:rsid w:val="002D36E0"/>
    <w:rsid w:val="002D397B"/>
    <w:rsid w:val="002D4436"/>
    <w:rsid w:val="002D4CE6"/>
    <w:rsid w:val="002D508C"/>
    <w:rsid w:val="002D77A1"/>
    <w:rsid w:val="002D7FBA"/>
    <w:rsid w:val="002E003F"/>
    <w:rsid w:val="002E1E30"/>
    <w:rsid w:val="002E32D9"/>
    <w:rsid w:val="002E3C5E"/>
    <w:rsid w:val="002E43BB"/>
    <w:rsid w:val="002E46F5"/>
    <w:rsid w:val="002E4822"/>
    <w:rsid w:val="002E51C6"/>
    <w:rsid w:val="002E5693"/>
    <w:rsid w:val="002E6B46"/>
    <w:rsid w:val="002E6E0B"/>
    <w:rsid w:val="002E7913"/>
    <w:rsid w:val="002F019A"/>
    <w:rsid w:val="002F1843"/>
    <w:rsid w:val="002F230D"/>
    <w:rsid w:val="002F2D1F"/>
    <w:rsid w:val="002F2E7F"/>
    <w:rsid w:val="002F309B"/>
    <w:rsid w:val="002F3274"/>
    <w:rsid w:val="002F3859"/>
    <w:rsid w:val="002F4077"/>
    <w:rsid w:val="002F422C"/>
    <w:rsid w:val="002F4D93"/>
    <w:rsid w:val="002F5195"/>
    <w:rsid w:val="002F6FCE"/>
    <w:rsid w:val="002F702B"/>
    <w:rsid w:val="002F7904"/>
    <w:rsid w:val="003005A6"/>
    <w:rsid w:val="00300F09"/>
    <w:rsid w:val="00301B94"/>
    <w:rsid w:val="003021A9"/>
    <w:rsid w:val="0030240D"/>
    <w:rsid w:val="00302520"/>
    <w:rsid w:val="00302F6B"/>
    <w:rsid w:val="00304E52"/>
    <w:rsid w:val="00305246"/>
    <w:rsid w:val="00306BC6"/>
    <w:rsid w:val="00306E8A"/>
    <w:rsid w:val="003070A4"/>
    <w:rsid w:val="003077BE"/>
    <w:rsid w:val="00310306"/>
    <w:rsid w:val="00310469"/>
    <w:rsid w:val="00310EAB"/>
    <w:rsid w:val="00310F56"/>
    <w:rsid w:val="0031108A"/>
    <w:rsid w:val="00311DA3"/>
    <w:rsid w:val="00312A14"/>
    <w:rsid w:val="003134A3"/>
    <w:rsid w:val="00314146"/>
    <w:rsid w:val="003149CA"/>
    <w:rsid w:val="0031602A"/>
    <w:rsid w:val="00316485"/>
    <w:rsid w:val="00316B56"/>
    <w:rsid w:val="003177CF"/>
    <w:rsid w:val="003200D6"/>
    <w:rsid w:val="003205C9"/>
    <w:rsid w:val="00320FA8"/>
    <w:rsid w:val="00321842"/>
    <w:rsid w:val="00322E59"/>
    <w:rsid w:val="00323171"/>
    <w:rsid w:val="003248EF"/>
    <w:rsid w:val="0032555A"/>
    <w:rsid w:val="00325C48"/>
    <w:rsid w:val="003268B3"/>
    <w:rsid w:val="00326C50"/>
    <w:rsid w:val="00326FCE"/>
    <w:rsid w:val="0033225A"/>
    <w:rsid w:val="00332470"/>
    <w:rsid w:val="00332512"/>
    <w:rsid w:val="00332522"/>
    <w:rsid w:val="0033260A"/>
    <w:rsid w:val="00333B24"/>
    <w:rsid w:val="003344E1"/>
    <w:rsid w:val="0033454C"/>
    <w:rsid w:val="00335B78"/>
    <w:rsid w:val="003361EE"/>
    <w:rsid w:val="00336D8C"/>
    <w:rsid w:val="00337F5A"/>
    <w:rsid w:val="00342374"/>
    <w:rsid w:val="003431E0"/>
    <w:rsid w:val="00343387"/>
    <w:rsid w:val="00343518"/>
    <w:rsid w:val="003437B4"/>
    <w:rsid w:val="00343C58"/>
    <w:rsid w:val="00343EF9"/>
    <w:rsid w:val="003445F9"/>
    <w:rsid w:val="0034555F"/>
    <w:rsid w:val="003458DB"/>
    <w:rsid w:val="00346EA6"/>
    <w:rsid w:val="003473D7"/>
    <w:rsid w:val="00347AEF"/>
    <w:rsid w:val="00350227"/>
    <w:rsid w:val="00350D65"/>
    <w:rsid w:val="00351177"/>
    <w:rsid w:val="00351C0C"/>
    <w:rsid w:val="003557E5"/>
    <w:rsid w:val="00355FDB"/>
    <w:rsid w:val="003561F5"/>
    <w:rsid w:val="0035668A"/>
    <w:rsid w:val="00356E23"/>
    <w:rsid w:val="00357FE6"/>
    <w:rsid w:val="003612C5"/>
    <w:rsid w:val="0036152E"/>
    <w:rsid w:val="00362871"/>
    <w:rsid w:val="00363B59"/>
    <w:rsid w:val="00363C1B"/>
    <w:rsid w:val="00364F6C"/>
    <w:rsid w:val="00365070"/>
    <w:rsid w:val="0036692B"/>
    <w:rsid w:val="00367D04"/>
    <w:rsid w:val="00367F5C"/>
    <w:rsid w:val="00370EA6"/>
    <w:rsid w:val="003712B3"/>
    <w:rsid w:val="00371EC1"/>
    <w:rsid w:val="00372098"/>
    <w:rsid w:val="00372AA0"/>
    <w:rsid w:val="00373C5C"/>
    <w:rsid w:val="00374065"/>
    <w:rsid w:val="00375368"/>
    <w:rsid w:val="003756B7"/>
    <w:rsid w:val="003757D7"/>
    <w:rsid w:val="003767D7"/>
    <w:rsid w:val="003770AB"/>
    <w:rsid w:val="0037753B"/>
    <w:rsid w:val="00377704"/>
    <w:rsid w:val="00377730"/>
    <w:rsid w:val="00380225"/>
    <w:rsid w:val="0038031B"/>
    <w:rsid w:val="003817BA"/>
    <w:rsid w:val="00381CED"/>
    <w:rsid w:val="00381F1A"/>
    <w:rsid w:val="003821F0"/>
    <w:rsid w:val="00382546"/>
    <w:rsid w:val="0038365A"/>
    <w:rsid w:val="00383FB9"/>
    <w:rsid w:val="00385392"/>
    <w:rsid w:val="003853A7"/>
    <w:rsid w:val="0038691F"/>
    <w:rsid w:val="00386E03"/>
    <w:rsid w:val="00387B4E"/>
    <w:rsid w:val="00387ED9"/>
    <w:rsid w:val="00390C9E"/>
    <w:rsid w:val="003917BA"/>
    <w:rsid w:val="00392D80"/>
    <w:rsid w:val="003930F3"/>
    <w:rsid w:val="00393B57"/>
    <w:rsid w:val="00393B6A"/>
    <w:rsid w:val="00393BC3"/>
    <w:rsid w:val="00393FDC"/>
    <w:rsid w:val="00394001"/>
    <w:rsid w:val="0039427B"/>
    <w:rsid w:val="0039515E"/>
    <w:rsid w:val="003957E1"/>
    <w:rsid w:val="00395819"/>
    <w:rsid w:val="0039750A"/>
    <w:rsid w:val="003A0218"/>
    <w:rsid w:val="003A0CEB"/>
    <w:rsid w:val="003A10D0"/>
    <w:rsid w:val="003A33DF"/>
    <w:rsid w:val="003A3981"/>
    <w:rsid w:val="003A437F"/>
    <w:rsid w:val="003A4969"/>
    <w:rsid w:val="003A5109"/>
    <w:rsid w:val="003A5ABF"/>
    <w:rsid w:val="003A6202"/>
    <w:rsid w:val="003A69B7"/>
    <w:rsid w:val="003A73B7"/>
    <w:rsid w:val="003A79C1"/>
    <w:rsid w:val="003B00B0"/>
    <w:rsid w:val="003B1488"/>
    <w:rsid w:val="003B2953"/>
    <w:rsid w:val="003B3584"/>
    <w:rsid w:val="003B3A72"/>
    <w:rsid w:val="003B4014"/>
    <w:rsid w:val="003B5B15"/>
    <w:rsid w:val="003B62FA"/>
    <w:rsid w:val="003B6C3B"/>
    <w:rsid w:val="003B6CAB"/>
    <w:rsid w:val="003B6E89"/>
    <w:rsid w:val="003B725B"/>
    <w:rsid w:val="003C01DA"/>
    <w:rsid w:val="003C0AAB"/>
    <w:rsid w:val="003C104E"/>
    <w:rsid w:val="003C124D"/>
    <w:rsid w:val="003C22DA"/>
    <w:rsid w:val="003C2DDC"/>
    <w:rsid w:val="003C46DD"/>
    <w:rsid w:val="003C4C32"/>
    <w:rsid w:val="003C624C"/>
    <w:rsid w:val="003C6688"/>
    <w:rsid w:val="003C6B0A"/>
    <w:rsid w:val="003C6F9D"/>
    <w:rsid w:val="003D13AE"/>
    <w:rsid w:val="003D23E0"/>
    <w:rsid w:val="003D3191"/>
    <w:rsid w:val="003D47F0"/>
    <w:rsid w:val="003D4A14"/>
    <w:rsid w:val="003D51A5"/>
    <w:rsid w:val="003D5238"/>
    <w:rsid w:val="003D59B4"/>
    <w:rsid w:val="003D6196"/>
    <w:rsid w:val="003D6316"/>
    <w:rsid w:val="003D6ECB"/>
    <w:rsid w:val="003D6EF0"/>
    <w:rsid w:val="003D7143"/>
    <w:rsid w:val="003D7452"/>
    <w:rsid w:val="003D7627"/>
    <w:rsid w:val="003D7647"/>
    <w:rsid w:val="003D79FC"/>
    <w:rsid w:val="003D7D73"/>
    <w:rsid w:val="003E0DE0"/>
    <w:rsid w:val="003E2AA3"/>
    <w:rsid w:val="003E382B"/>
    <w:rsid w:val="003E3B92"/>
    <w:rsid w:val="003E401B"/>
    <w:rsid w:val="003E4497"/>
    <w:rsid w:val="003E46AF"/>
    <w:rsid w:val="003E5112"/>
    <w:rsid w:val="003E5431"/>
    <w:rsid w:val="003E54C4"/>
    <w:rsid w:val="003E7570"/>
    <w:rsid w:val="003E7A61"/>
    <w:rsid w:val="003F0E97"/>
    <w:rsid w:val="003F1404"/>
    <w:rsid w:val="003F1AA6"/>
    <w:rsid w:val="003F3B50"/>
    <w:rsid w:val="003F3E9F"/>
    <w:rsid w:val="003F4A8E"/>
    <w:rsid w:val="003F4B2E"/>
    <w:rsid w:val="003F5EC7"/>
    <w:rsid w:val="003F653D"/>
    <w:rsid w:val="003F747E"/>
    <w:rsid w:val="003F76A4"/>
    <w:rsid w:val="004001BA"/>
    <w:rsid w:val="00400821"/>
    <w:rsid w:val="004012A5"/>
    <w:rsid w:val="00402144"/>
    <w:rsid w:val="00402673"/>
    <w:rsid w:val="004032A7"/>
    <w:rsid w:val="004045E6"/>
    <w:rsid w:val="00404C47"/>
    <w:rsid w:val="00405434"/>
    <w:rsid w:val="00406352"/>
    <w:rsid w:val="004064D0"/>
    <w:rsid w:val="0040745F"/>
    <w:rsid w:val="0040776E"/>
    <w:rsid w:val="00410DDD"/>
    <w:rsid w:val="004118B5"/>
    <w:rsid w:val="00411967"/>
    <w:rsid w:val="00411BEE"/>
    <w:rsid w:val="00411CA4"/>
    <w:rsid w:val="00411F18"/>
    <w:rsid w:val="00412185"/>
    <w:rsid w:val="004122E5"/>
    <w:rsid w:val="004125E2"/>
    <w:rsid w:val="00412633"/>
    <w:rsid w:val="00413606"/>
    <w:rsid w:val="00413A19"/>
    <w:rsid w:val="00414946"/>
    <w:rsid w:val="0041612F"/>
    <w:rsid w:val="00416B81"/>
    <w:rsid w:val="004173C9"/>
    <w:rsid w:val="00417AF3"/>
    <w:rsid w:val="00420657"/>
    <w:rsid w:val="00420955"/>
    <w:rsid w:val="0042191F"/>
    <w:rsid w:val="004219E2"/>
    <w:rsid w:val="004236E0"/>
    <w:rsid w:val="00423AA0"/>
    <w:rsid w:val="00424C8A"/>
    <w:rsid w:val="00424D6D"/>
    <w:rsid w:val="00425CFA"/>
    <w:rsid w:val="00427012"/>
    <w:rsid w:val="004311DC"/>
    <w:rsid w:val="0043149C"/>
    <w:rsid w:val="004315EB"/>
    <w:rsid w:val="004316D9"/>
    <w:rsid w:val="00431B7B"/>
    <w:rsid w:val="00431DAF"/>
    <w:rsid w:val="00432163"/>
    <w:rsid w:val="00432788"/>
    <w:rsid w:val="004329CD"/>
    <w:rsid w:val="00432FEE"/>
    <w:rsid w:val="00433A31"/>
    <w:rsid w:val="00433BC9"/>
    <w:rsid w:val="00434B56"/>
    <w:rsid w:val="00434BDB"/>
    <w:rsid w:val="00435061"/>
    <w:rsid w:val="004360C4"/>
    <w:rsid w:val="0043704B"/>
    <w:rsid w:val="00437F32"/>
    <w:rsid w:val="00441A50"/>
    <w:rsid w:val="00443175"/>
    <w:rsid w:val="004434CF"/>
    <w:rsid w:val="004436FF"/>
    <w:rsid w:val="00444AF7"/>
    <w:rsid w:val="004455F2"/>
    <w:rsid w:val="00445AAF"/>
    <w:rsid w:val="004461A4"/>
    <w:rsid w:val="00446EE0"/>
    <w:rsid w:val="00447034"/>
    <w:rsid w:val="00447787"/>
    <w:rsid w:val="00447F78"/>
    <w:rsid w:val="004502B0"/>
    <w:rsid w:val="004509F5"/>
    <w:rsid w:val="00450C7C"/>
    <w:rsid w:val="00451C62"/>
    <w:rsid w:val="00453148"/>
    <w:rsid w:val="0045357B"/>
    <w:rsid w:val="004536DB"/>
    <w:rsid w:val="00454765"/>
    <w:rsid w:val="00454A70"/>
    <w:rsid w:val="00455537"/>
    <w:rsid w:val="00455E66"/>
    <w:rsid w:val="00455FA0"/>
    <w:rsid w:val="00460591"/>
    <w:rsid w:val="00461144"/>
    <w:rsid w:val="004625E3"/>
    <w:rsid w:val="00462BC6"/>
    <w:rsid w:val="004637DD"/>
    <w:rsid w:val="00465830"/>
    <w:rsid w:val="00466D17"/>
    <w:rsid w:val="00467026"/>
    <w:rsid w:val="00467F08"/>
    <w:rsid w:val="00467FAB"/>
    <w:rsid w:val="0047215E"/>
    <w:rsid w:val="004724B9"/>
    <w:rsid w:val="004729A1"/>
    <w:rsid w:val="0047397D"/>
    <w:rsid w:val="00474870"/>
    <w:rsid w:val="00474B3B"/>
    <w:rsid w:val="00474E29"/>
    <w:rsid w:val="00475649"/>
    <w:rsid w:val="00475EE7"/>
    <w:rsid w:val="00476DAC"/>
    <w:rsid w:val="0047705B"/>
    <w:rsid w:val="004773B6"/>
    <w:rsid w:val="004773DC"/>
    <w:rsid w:val="00477919"/>
    <w:rsid w:val="0048012C"/>
    <w:rsid w:val="00481598"/>
    <w:rsid w:val="00481D6C"/>
    <w:rsid w:val="00482C90"/>
    <w:rsid w:val="004838B4"/>
    <w:rsid w:val="00483E34"/>
    <w:rsid w:val="00484629"/>
    <w:rsid w:val="00484887"/>
    <w:rsid w:val="00484A2A"/>
    <w:rsid w:val="00485CF9"/>
    <w:rsid w:val="00485E5A"/>
    <w:rsid w:val="0048646D"/>
    <w:rsid w:val="00486E18"/>
    <w:rsid w:val="00487EFE"/>
    <w:rsid w:val="00490EA8"/>
    <w:rsid w:val="00493A9C"/>
    <w:rsid w:val="00493AD1"/>
    <w:rsid w:val="00493B91"/>
    <w:rsid w:val="004942B4"/>
    <w:rsid w:val="00494FE4"/>
    <w:rsid w:val="0049592A"/>
    <w:rsid w:val="0049636C"/>
    <w:rsid w:val="004A1CC5"/>
    <w:rsid w:val="004A1FA0"/>
    <w:rsid w:val="004A22CB"/>
    <w:rsid w:val="004A257B"/>
    <w:rsid w:val="004A29F5"/>
    <w:rsid w:val="004A357F"/>
    <w:rsid w:val="004A3F2D"/>
    <w:rsid w:val="004A4177"/>
    <w:rsid w:val="004A42FF"/>
    <w:rsid w:val="004A4368"/>
    <w:rsid w:val="004A4B83"/>
    <w:rsid w:val="004A6232"/>
    <w:rsid w:val="004A74AD"/>
    <w:rsid w:val="004A7C78"/>
    <w:rsid w:val="004B004F"/>
    <w:rsid w:val="004B024B"/>
    <w:rsid w:val="004B0844"/>
    <w:rsid w:val="004B0F13"/>
    <w:rsid w:val="004B1725"/>
    <w:rsid w:val="004B19BC"/>
    <w:rsid w:val="004B1F99"/>
    <w:rsid w:val="004B20D3"/>
    <w:rsid w:val="004B2DE6"/>
    <w:rsid w:val="004B3224"/>
    <w:rsid w:val="004B3AD6"/>
    <w:rsid w:val="004B45D8"/>
    <w:rsid w:val="004B732E"/>
    <w:rsid w:val="004B7486"/>
    <w:rsid w:val="004B7D41"/>
    <w:rsid w:val="004C00A0"/>
    <w:rsid w:val="004C0240"/>
    <w:rsid w:val="004C03EF"/>
    <w:rsid w:val="004C1BAF"/>
    <w:rsid w:val="004C20CC"/>
    <w:rsid w:val="004C44FE"/>
    <w:rsid w:val="004C4622"/>
    <w:rsid w:val="004C46F0"/>
    <w:rsid w:val="004C53E8"/>
    <w:rsid w:val="004C5C92"/>
    <w:rsid w:val="004C5D1B"/>
    <w:rsid w:val="004C69E7"/>
    <w:rsid w:val="004C7173"/>
    <w:rsid w:val="004C7885"/>
    <w:rsid w:val="004D116B"/>
    <w:rsid w:val="004D136A"/>
    <w:rsid w:val="004D1380"/>
    <w:rsid w:val="004D207A"/>
    <w:rsid w:val="004D2B40"/>
    <w:rsid w:val="004D42B1"/>
    <w:rsid w:val="004D46BB"/>
    <w:rsid w:val="004D47C7"/>
    <w:rsid w:val="004D5FC3"/>
    <w:rsid w:val="004D6592"/>
    <w:rsid w:val="004D6BE8"/>
    <w:rsid w:val="004D71D2"/>
    <w:rsid w:val="004D748F"/>
    <w:rsid w:val="004D7802"/>
    <w:rsid w:val="004D7C06"/>
    <w:rsid w:val="004E07CD"/>
    <w:rsid w:val="004E1951"/>
    <w:rsid w:val="004E262D"/>
    <w:rsid w:val="004E3298"/>
    <w:rsid w:val="004E33B9"/>
    <w:rsid w:val="004E3619"/>
    <w:rsid w:val="004E3D75"/>
    <w:rsid w:val="004E3F6F"/>
    <w:rsid w:val="004E51FA"/>
    <w:rsid w:val="004E5ED7"/>
    <w:rsid w:val="004E6D1D"/>
    <w:rsid w:val="004E7CE0"/>
    <w:rsid w:val="004E7FB4"/>
    <w:rsid w:val="004F0AF0"/>
    <w:rsid w:val="004F1253"/>
    <w:rsid w:val="004F1C64"/>
    <w:rsid w:val="004F2165"/>
    <w:rsid w:val="004F225C"/>
    <w:rsid w:val="004F2325"/>
    <w:rsid w:val="004F3D8C"/>
    <w:rsid w:val="004F41C2"/>
    <w:rsid w:val="004F444D"/>
    <w:rsid w:val="004F4776"/>
    <w:rsid w:val="004F4D54"/>
    <w:rsid w:val="004F5DCA"/>
    <w:rsid w:val="004F5F6C"/>
    <w:rsid w:val="004F62BD"/>
    <w:rsid w:val="004F64AD"/>
    <w:rsid w:val="004F64D6"/>
    <w:rsid w:val="004F6EF6"/>
    <w:rsid w:val="004F712F"/>
    <w:rsid w:val="00500EA8"/>
    <w:rsid w:val="00500F9C"/>
    <w:rsid w:val="00501188"/>
    <w:rsid w:val="005012ED"/>
    <w:rsid w:val="005013C1"/>
    <w:rsid w:val="0050182A"/>
    <w:rsid w:val="00501A38"/>
    <w:rsid w:val="00502CAF"/>
    <w:rsid w:val="00506335"/>
    <w:rsid w:val="0050639F"/>
    <w:rsid w:val="00506833"/>
    <w:rsid w:val="00506906"/>
    <w:rsid w:val="00506ABE"/>
    <w:rsid w:val="00506FA4"/>
    <w:rsid w:val="00507303"/>
    <w:rsid w:val="005104E6"/>
    <w:rsid w:val="00510B93"/>
    <w:rsid w:val="0051105B"/>
    <w:rsid w:val="00511486"/>
    <w:rsid w:val="00511523"/>
    <w:rsid w:val="0051245F"/>
    <w:rsid w:val="0051276E"/>
    <w:rsid w:val="0051333C"/>
    <w:rsid w:val="00513A66"/>
    <w:rsid w:val="00514A31"/>
    <w:rsid w:val="00516884"/>
    <w:rsid w:val="005170D6"/>
    <w:rsid w:val="00517F52"/>
    <w:rsid w:val="005201BA"/>
    <w:rsid w:val="00520214"/>
    <w:rsid w:val="005207FF"/>
    <w:rsid w:val="00520814"/>
    <w:rsid w:val="00520CF7"/>
    <w:rsid w:val="00521632"/>
    <w:rsid w:val="00521AF0"/>
    <w:rsid w:val="0052305F"/>
    <w:rsid w:val="00524525"/>
    <w:rsid w:val="0052460B"/>
    <w:rsid w:val="0052460F"/>
    <w:rsid w:val="00525B80"/>
    <w:rsid w:val="00526733"/>
    <w:rsid w:val="005305A3"/>
    <w:rsid w:val="00531DEA"/>
    <w:rsid w:val="00532A7B"/>
    <w:rsid w:val="00532CA5"/>
    <w:rsid w:val="005334D8"/>
    <w:rsid w:val="005337D7"/>
    <w:rsid w:val="00534F4C"/>
    <w:rsid w:val="0053565F"/>
    <w:rsid w:val="005409C9"/>
    <w:rsid w:val="00541337"/>
    <w:rsid w:val="00542F12"/>
    <w:rsid w:val="00544491"/>
    <w:rsid w:val="00544E1D"/>
    <w:rsid w:val="00545D26"/>
    <w:rsid w:val="00545FA5"/>
    <w:rsid w:val="0054671C"/>
    <w:rsid w:val="0054766A"/>
    <w:rsid w:val="0054787A"/>
    <w:rsid w:val="00547B8E"/>
    <w:rsid w:val="00547FB5"/>
    <w:rsid w:val="00550EA6"/>
    <w:rsid w:val="00552586"/>
    <w:rsid w:val="00554CAB"/>
    <w:rsid w:val="00554D4C"/>
    <w:rsid w:val="005555F9"/>
    <w:rsid w:val="0055591F"/>
    <w:rsid w:val="00555B7D"/>
    <w:rsid w:val="005565A9"/>
    <w:rsid w:val="0055685C"/>
    <w:rsid w:val="00556D8B"/>
    <w:rsid w:val="005572B0"/>
    <w:rsid w:val="0056020A"/>
    <w:rsid w:val="00560E3B"/>
    <w:rsid w:val="00562251"/>
    <w:rsid w:val="00562989"/>
    <w:rsid w:val="00562B98"/>
    <w:rsid w:val="0056316F"/>
    <w:rsid w:val="0056353A"/>
    <w:rsid w:val="00563821"/>
    <w:rsid w:val="00563BCE"/>
    <w:rsid w:val="00563F0B"/>
    <w:rsid w:val="005640D5"/>
    <w:rsid w:val="0056446D"/>
    <w:rsid w:val="00564ABA"/>
    <w:rsid w:val="00565061"/>
    <w:rsid w:val="00566080"/>
    <w:rsid w:val="00567275"/>
    <w:rsid w:val="005674D3"/>
    <w:rsid w:val="0057023C"/>
    <w:rsid w:val="0057068B"/>
    <w:rsid w:val="00570FEF"/>
    <w:rsid w:val="00571390"/>
    <w:rsid w:val="00573097"/>
    <w:rsid w:val="0057324E"/>
    <w:rsid w:val="00573F80"/>
    <w:rsid w:val="00574B09"/>
    <w:rsid w:val="00574D56"/>
    <w:rsid w:val="00575F91"/>
    <w:rsid w:val="0057636E"/>
    <w:rsid w:val="005765B1"/>
    <w:rsid w:val="00576A75"/>
    <w:rsid w:val="00576A78"/>
    <w:rsid w:val="005778D2"/>
    <w:rsid w:val="00580CBE"/>
    <w:rsid w:val="00582585"/>
    <w:rsid w:val="00582C45"/>
    <w:rsid w:val="0058352C"/>
    <w:rsid w:val="005842BB"/>
    <w:rsid w:val="00584324"/>
    <w:rsid w:val="00584BE6"/>
    <w:rsid w:val="005853A0"/>
    <w:rsid w:val="005868C3"/>
    <w:rsid w:val="00586E2B"/>
    <w:rsid w:val="00587589"/>
    <w:rsid w:val="0058796A"/>
    <w:rsid w:val="00591B4A"/>
    <w:rsid w:val="00592126"/>
    <w:rsid w:val="0059234A"/>
    <w:rsid w:val="00592382"/>
    <w:rsid w:val="00592885"/>
    <w:rsid w:val="00592A26"/>
    <w:rsid w:val="00592E5A"/>
    <w:rsid w:val="00593BD1"/>
    <w:rsid w:val="005944C4"/>
    <w:rsid w:val="00594637"/>
    <w:rsid w:val="005957EE"/>
    <w:rsid w:val="00595B56"/>
    <w:rsid w:val="00595EAE"/>
    <w:rsid w:val="00597493"/>
    <w:rsid w:val="00597951"/>
    <w:rsid w:val="005A07DC"/>
    <w:rsid w:val="005A0AB8"/>
    <w:rsid w:val="005A12B0"/>
    <w:rsid w:val="005A16C4"/>
    <w:rsid w:val="005A2EA7"/>
    <w:rsid w:val="005A2FC7"/>
    <w:rsid w:val="005A370A"/>
    <w:rsid w:val="005A3AAD"/>
    <w:rsid w:val="005A449E"/>
    <w:rsid w:val="005A57FE"/>
    <w:rsid w:val="005A5D36"/>
    <w:rsid w:val="005A6B35"/>
    <w:rsid w:val="005A7FE3"/>
    <w:rsid w:val="005B060E"/>
    <w:rsid w:val="005B075F"/>
    <w:rsid w:val="005B0F18"/>
    <w:rsid w:val="005B11ED"/>
    <w:rsid w:val="005B1525"/>
    <w:rsid w:val="005B169B"/>
    <w:rsid w:val="005B23D3"/>
    <w:rsid w:val="005B281F"/>
    <w:rsid w:val="005B2A63"/>
    <w:rsid w:val="005B2C56"/>
    <w:rsid w:val="005B40B7"/>
    <w:rsid w:val="005B41F8"/>
    <w:rsid w:val="005B4674"/>
    <w:rsid w:val="005B4D40"/>
    <w:rsid w:val="005B764A"/>
    <w:rsid w:val="005B7886"/>
    <w:rsid w:val="005C18D8"/>
    <w:rsid w:val="005C2344"/>
    <w:rsid w:val="005C2855"/>
    <w:rsid w:val="005C2AD1"/>
    <w:rsid w:val="005C2D57"/>
    <w:rsid w:val="005C3E25"/>
    <w:rsid w:val="005C47D5"/>
    <w:rsid w:val="005D03BC"/>
    <w:rsid w:val="005D0A9D"/>
    <w:rsid w:val="005D198C"/>
    <w:rsid w:val="005D2422"/>
    <w:rsid w:val="005D2522"/>
    <w:rsid w:val="005D3125"/>
    <w:rsid w:val="005D5BC8"/>
    <w:rsid w:val="005D6623"/>
    <w:rsid w:val="005D6AAA"/>
    <w:rsid w:val="005D7956"/>
    <w:rsid w:val="005D7EAC"/>
    <w:rsid w:val="005E0981"/>
    <w:rsid w:val="005E0A9E"/>
    <w:rsid w:val="005E12F2"/>
    <w:rsid w:val="005E2063"/>
    <w:rsid w:val="005E2924"/>
    <w:rsid w:val="005E2B9D"/>
    <w:rsid w:val="005E2BA7"/>
    <w:rsid w:val="005E2C92"/>
    <w:rsid w:val="005E414E"/>
    <w:rsid w:val="005E5300"/>
    <w:rsid w:val="005E737C"/>
    <w:rsid w:val="005E7D56"/>
    <w:rsid w:val="005E7D91"/>
    <w:rsid w:val="005F12E9"/>
    <w:rsid w:val="005F13A0"/>
    <w:rsid w:val="005F1942"/>
    <w:rsid w:val="005F19BC"/>
    <w:rsid w:val="005F21AE"/>
    <w:rsid w:val="005F4123"/>
    <w:rsid w:val="005F4AF6"/>
    <w:rsid w:val="005F4BC9"/>
    <w:rsid w:val="005F4D5A"/>
    <w:rsid w:val="005F4E17"/>
    <w:rsid w:val="005F6AB1"/>
    <w:rsid w:val="005F6B79"/>
    <w:rsid w:val="005F77D7"/>
    <w:rsid w:val="005F792C"/>
    <w:rsid w:val="005F7C6F"/>
    <w:rsid w:val="005F7FA4"/>
    <w:rsid w:val="005F7FAB"/>
    <w:rsid w:val="00600124"/>
    <w:rsid w:val="00600353"/>
    <w:rsid w:val="00601415"/>
    <w:rsid w:val="00601978"/>
    <w:rsid w:val="00601F91"/>
    <w:rsid w:val="006025D9"/>
    <w:rsid w:val="00602A80"/>
    <w:rsid w:val="00602BAB"/>
    <w:rsid w:val="00603939"/>
    <w:rsid w:val="006039A2"/>
    <w:rsid w:val="006039FD"/>
    <w:rsid w:val="00603CE5"/>
    <w:rsid w:val="006047AD"/>
    <w:rsid w:val="00605465"/>
    <w:rsid w:val="0060562B"/>
    <w:rsid w:val="0060600E"/>
    <w:rsid w:val="00606203"/>
    <w:rsid w:val="00606544"/>
    <w:rsid w:val="00607202"/>
    <w:rsid w:val="00607348"/>
    <w:rsid w:val="00610588"/>
    <w:rsid w:val="0061059C"/>
    <w:rsid w:val="00610B99"/>
    <w:rsid w:val="00610F54"/>
    <w:rsid w:val="00611B95"/>
    <w:rsid w:val="00611BE7"/>
    <w:rsid w:val="00611DBE"/>
    <w:rsid w:val="0061231C"/>
    <w:rsid w:val="006129B4"/>
    <w:rsid w:val="00614319"/>
    <w:rsid w:val="00615740"/>
    <w:rsid w:val="00615CF1"/>
    <w:rsid w:val="00615F45"/>
    <w:rsid w:val="00616130"/>
    <w:rsid w:val="0061664B"/>
    <w:rsid w:val="0062058D"/>
    <w:rsid w:val="00621EB1"/>
    <w:rsid w:val="006243BA"/>
    <w:rsid w:val="00624713"/>
    <w:rsid w:val="0062530D"/>
    <w:rsid w:val="006260FB"/>
    <w:rsid w:val="0062642A"/>
    <w:rsid w:val="00626C4F"/>
    <w:rsid w:val="00626E15"/>
    <w:rsid w:val="0062703A"/>
    <w:rsid w:val="00631074"/>
    <w:rsid w:val="00631C95"/>
    <w:rsid w:val="00632378"/>
    <w:rsid w:val="006336C2"/>
    <w:rsid w:val="00633BA5"/>
    <w:rsid w:val="006345A0"/>
    <w:rsid w:val="0063495C"/>
    <w:rsid w:val="00634BC5"/>
    <w:rsid w:val="00634E63"/>
    <w:rsid w:val="00635298"/>
    <w:rsid w:val="006352FC"/>
    <w:rsid w:val="0063687F"/>
    <w:rsid w:val="00637364"/>
    <w:rsid w:val="006376F0"/>
    <w:rsid w:val="0063770E"/>
    <w:rsid w:val="00640B67"/>
    <w:rsid w:val="00640C81"/>
    <w:rsid w:val="00640F11"/>
    <w:rsid w:val="00641069"/>
    <w:rsid w:val="006418DF"/>
    <w:rsid w:val="00641C82"/>
    <w:rsid w:val="00642782"/>
    <w:rsid w:val="00642ECE"/>
    <w:rsid w:val="00644693"/>
    <w:rsid w:val="006459D0"/>
    <w:rsid w:val="00646A59"/>
    <w:rsid w:val="0064721B"/>
    <w:rsid w:val="006479DE"/>
    <w:rsid w:val="00650462"/>
    <w:rsid w:val="00650474"/>
    <w:rsid w:val="0065051F"/>
    <w:rsid w:val="00650E73"/>
    <w:rsid w:val="00651F15"/>
    <w:rsid w:val="006528B5"/>
    <w:rsid w:val="00652AF1"/>
    <w:rsid w:val="00653B01"/>
    <w:rsid w:val="00653BA9"/>
    <w:rsid w:val="00653DB7"/>
    <w:rsid w:val="006545A8"/>
    <w:rsid w:val="006563E4"/>
    <w:rsid w:val="0065664A"/>
    <w:rsid w:val="0065681F"/>
    <w:rsid w:val="0065716B"/>
    <w:rsid w:val="00657667"/>
    <w:rsid w:val="00657F5F"/>
    <w:rsid w:val="0066272B"/>
    <w:rsid w:val="00662740"/>
    <w:rsid w:val="00662A3B"/>
    <w:rsid w:val="0066369D"/>
    <w:rsid w:val="006636FC"/>
    <w:rsid w:val="00663C67"/>
    <w:rsid w:val="00663F71"/>
    <w:rsid w:val="00664A01"/>
    <w:rsid w:val="00664A26"/>
    <w:rsid w:val="00665168"/>
    <w:rsid w:val="00665300"/>
    <w:rsid w:val="00665E08"/>
    <w:rsid w:val="00666E72"/>
    <w:rsid w:val="00667B0E"/>
    <w:rsid w:val="00667F97"/>
    <w:rsid w:val="006704D1"/>
    <w:rsid w:val="00670ED9"/>
    <w:rsid w:val="00671722"/>
    <w:rsid w:val="00672279"/>
    <w:rsid w:val="0067243D"/>
    <w:rsid w:val="00673116"/>
    <w:rsid w:val="0067451A"/>
    <w:rsid w:val="00675852"/>
    <w:rsid w:val="00675A0E"/>
    <w:rsid w:val="00676908"/>
    <w:rsid w:val="00676F12"/>
    <w:rsid w:val="006778DE"/>
    <w:rsid w:val="00680409"/>
    <w:rsid w:val="00680645"/>
    <w:rsid w:val="00680C1E"/>
    <w:rsid w:val="00680CC2"/>
    <w:rsid w:val="00682712"/>
    <w:rsid w:val="006836DB"/>
    <w:rsid w:val="00684A13"/>
    <w:rsid w:val="00685619"/>
    <w:rsid w:val="00685627"/>
    <w:rsid w:val="00685CB3"/>
    <w:rsid w:val="00692228"/>
    <w:rsid w:val="0069224E"/>
    <w:rsid w:val="0069363E"/>
    <w:rsid w:val="00693644"/>
    <w:rsid w:val="0069481F"/>
    <w:rsid w:val="0069504F"/>
    <w:rsid w:val="00695CD4"/>
    <w:rsid w:val="00696DFC"/>
    <w:rsid w:val="00696F29"/>
    <w:rsid w:val="006971FC"/>
    <w:rsid w:val="0069774B"/>
    <w:rsid w:val="006A010C"/>
    <w:rsid w:val="006A09E7"/>
    <w:rsid w:val="006A196D"/>
    <w:rsid w:val="006A207B"/>
    <w:rsid w:val="006A218E"/>
    <w:rsid w:val="006A2522"/>
    <w:rsid w:val="006A306B"/>
    <w:rsid w:val="006A46AF"/>
    <w:rsid w:val="006A4D74"/>
    <w:rsid w:val="006A4F8A"/>
    <w:rsid w:val="006A563E"/>
    <w:rsid w:val="006A5651"/>
    <w:rsid w:val="006A571E"/>
    <w:rsid w:val="006A6462"/>
    <w:rsid w:val="006A6498"/>
    <w:rsid w:val="006A7633"/>
    <w:rsid w:val="006B068F"/>
    <w:rsid w:val="006B1B49"/>
    <w:rsid w:val="006B24D7"/>
    <w:rsid w:val="006B263F"/>
    <w:rsid w:val="006B3299"/>
    <w:rsid w:val="006B33EA"/>
    <w:rsid w:val="006B5793"/>
    <w:rsid w:val="006B6648"/>
    <w:rsid w:val="006B6FF3"/>
    <w:rsid w:val="006B7757"/>
    <w:rsid w:val="006B7B10"/>
    <w:rsid w:val="006B7FC1"/>
    <w:rsid w:val="006C0464"/>
    <w:rsid w:val="006C1681"/>
    <w:rsid w:val="006C19AC"/>
    <w:rsid w:val="006C1D9A"/>
    <w:rsid w:val="006C2C0E"/>
    <w:rsid w:val="006C2C9C"/>
    <w:rsid w:val="006C2D66"/>
    <w:rsid w:val="006C3E84"/>
    <w:rsid w:val="006C3EF7"/>
    <w:rsid w:val="006C5363"/>
    <w:rsid w:val="006C5B8D"/>
    <w:rsid w:val="006C5CE9"/>
    <w:rsid w:val="006C5F8A"/>
    <w:rsid w:val="006C679E"/>
    <w:rsid w:val="006C6D4F"/>
    <w:rsid w:val="006D0507"/>
    <w:rsid w:val="006D0C1B"/>
    <w:rsid w:val="006D137A"/>
    <w:rsid w:val="006D154F"/>
    <w:rsid w:val="006D1616"/>
    <w:rsid w:val="006D1E35"/>
    <w:rsid w:val="006D25BB"/>
    <w:rsid w:val="006D3AFE"/>
    <w:rsid w:val="006D3C0C"/>
    <w:rsid w:val="006D3CEE"/>
    <w:rsid w:val="006D3DAF"/>
    <w:rsid w:val="006D4005"/>
    <w:rsid w:val="006D41B0"/>
    <w:rsid w:val="006D4E6C"/>
    <w:rsid w:val="006D5AFE"/>
    <w:rsid w:val="006D6BF3"/>
    <w:rsid w:val="006D6C96"/>
    <w:rsid w:val="006D749E"/>
    <w:rsid w:val="006D7A20"/>
    <w:rsid w:val="006D7F61"/>
    <w:rsid w:val="006E12AE"/>
    <w:rsid w:val="006E176D"/>
    <w:rsid w:val="006E3F6F"/>
    <w:rsid w:val="006E4065"/>
    <w:rsid w:val="006E414E"/>
    <w:rsid w:val="006E4541"/>
    <w:rsid w:val="006E47E2"/>
    <w:rsid w:val="006E4BA4"/>
    <w:rsid w:val="006E59BF"/>
    <w:rsid w:val="006E6247"/>
    <w:rsid w:val="006E6608"/>
    <w:rsid w:val="006E68CD"/>
    <w:rsid w:val="006E7642"/>
    <w:rsid w:val="006F0039"/>
    <w:rsid w:val="006F04E8"/>
    <w:rsid w:val="006F088A"/>
    <w:rsid w:val="006F182C"/>
    <w:rsid w:val="006F2329"/>
    <w:rsid w:val="006F2C42"/>
    <w:rsid w:val="006F41DC"/>
    <w:rsid w:val="006F4441"/>
    <w:rsid w:val="006F45B5"/>
    <w:rsid w:val="006F4602"/>
    <w:rsid w:val="006F46E3"/>
    <w:rsid w:val="006F4E4C"/>
    <w:rsid w:val="006F6467"/>
    <w:rsid w:val="006F69D5"/>
    <w:rsid w:val="006F6CB2"/>
    <w:rsid w:val="006F7155"/>
    <w:rsid w:val="006F72BE"/>
    <w:rsid w:val="006F771D"/>
    <w:rsid w:val="006F7CCB"/>
    <w:rsid w:val="007006BA"/>
    <w:rsid w:val="0070122F"/>
    <w:rsid w:val="00701B12"/>
    <w:rsid w:val="00702136"/>
    <w:rsid w:val="00703E3F"/>
    <w:rsid w:val="00704672"/>
    <w:rsid w:val="00705948"/>
    <w:rsid w:val="00706AF7"/>
    <w:rsid w:val="0070717B"/>
    <w:rsid w:val="0070722D"/>
    <w:rsid w:val="00707977"/>
    <w:rsid w:val="00707E1B"/>
    <w:rsid w:val="007111E1"/>
    <w:rsid w:val="00711809"/>
    <w:rsid w:val="0071309B"/>
    <w:rsid w:val="00713510"/>
    <w:rsid w:val="00713CC0"/>
    <w:rsid w:val="0071461A"/>
    <w:rsid w:val="00715C6B"/>
    <w:rsid w:val="00716311"/>
    <w:rsid w:val="0071670B"/>
    <w:rsid w:val="00716C78"/>
    <w:rsid w:val="007172D5"/>
    <w:rsid w:val="0071779B"/>
    <w:rsid w:val="007219CC"/>
    <w:rsid w:val="00721AAE"/>
    <w:rsid w:val="007220C3"/>
    <w:rsid w:val="00722DCD"/>
    <w:rsid w:val="007236B9"/>
    <w:rsid w:val="00723FE5"/>
    <w:rsid w:val="0072444B"/>
    <w:rsid w:val="007246C4"/>
    <w:rsid w:val="00725493"/>
    <w:rsid w:val="0072687A"/>
    <w:rsid w:val="00726AFE"/>
    <w:rsid w:val="00727A3D"/>
    <w:rsid w:val="00730047"/>
    <w:rsid w:val="007304DC"/>
    <w:rsid w:val="00730845"/>
    <w:rsid w:val="007309D1"/>
    <w:rsid w:val="007311AF"/>
    <w:rsid w:val="00731F30"/>
    <w:rsid w:val="00732F13"/>
    <w:rsid w:val="007335D4"/>
    <w:rsid w:val="00733E78"/>
    <w:rsid w:val="00733E7C"/>
    <w:rsid w:val="00734088"/>
    <w:rsid w:val="007349D2"/>
    <w:rsid w:val="00735524"/>
    <w:rsid w:val="007356CF"/>
    <w:rsid w:val="007363C3"/>
    <w:rsid w:val="00736D45"/>
    <w:rsid w:val="00740FD2"/>
    <w:rsid w:val="00741F19"/>
    <w:rsid w:val="00742269"/>
    <w:rsid w:val="00742416"/>
    <w:rsid w:val="00744DEE"/>
    <w:rsid w:val="007454CA"/>
    <w:rsid w:val="00745786"/>
    <w:rsid w:val="0074631F"/>
    <w:rsid w:val="00746861"/>
    <w:rsid w:val="00746952"/>
    <w:rsid w:val="00746CE4"/>
    <w:rsid w:val="00747198"/>
    <w:rsid w:val="00750014"/>
    <w:rsid w:val="00750E83"/>
    <w:rsid w:val="00753306"/>
    <w:rsid w:val="00753A77"/>
    <w:rsid w:val="00753F7C"/>
    <w:rsid w:val="007567A4"/>
    <w:rsid w:val="00757A30"/>
    <w:rsid w:val="00757CB4"/>
    <w:rsid w:val="00757F64"/>
    <w:rsid w:val="00760345"/>
    <w:rsid w:val="00760D32"/>
    <w:rsid w:val="00761131"/>
    <w:rsid w:val="007616CE"/>
    <w:rsid w:val="00761C74"/>
    <w:rsid w:val="007635BF"/>
    <w:rsid w:val="00763B0E"/>
    <w:rsid w:val="00763C05"/>
    <w:rsid w:val="007650EC"/>
    <w:rsid w:val="00765655"/>
    <w:rsid w:val="00765F3F"/>
    <w:rsid w:val="0076744D"/>
    <w:rsid w:val="00767BB2"/>
    <w:rsid w:val="00767EFF"/>
    <w:rsid w:val="00770635"/>
    <w:rsid w:val="00770A04"/>
    <w:rsid w:val="00770DD9"/>
    <w:rsid w:val="007720FB"/>
    <w:rsid w:val="007723F2"/>
    <w:rsid w:val="00773970"/>
    <w:rsid w:val="00773BE1"/>
    <w:rsid w:val="00774731"/>
    <w:rsid w:val="00774B27"/>
    <w:rsid w:val="00775050"/>
    <w:rsid w:val="00775DC4"/>
    <w:rsid w:val="00775E3B"/>
    <w:rsid w:val="00776156"/>
    <w:rsid w:val="0077675D"/>
    <w:rsid w:val="00780665"/>
    <w:rsid w:val="00780A84"/>
    <w:rsid w:val="00780FAD"/>
    <w:rsid w:val="00781717"/>
    <w:rsid w:val="00781E07"/>
    <w:rsid w:val="00782686"/>
    <w:rsid w:val="0078299C"/>
    <w:rsid w:val="00782D78"/>
    <w:rsid w:val="00782FFA"/>
    <w:rsid w:val="007831D4"/>
    <w:rsid w:val="007839AC"/>
    <w:rsid w:val="0078441C"/>
    <w:rsid w:val="007853E7"/>
    <w:rsid w:val="0078545E"/>
    <w:rsid w:val="00785D32"/>
    <w:rsid w:val="00786146"/>
    <w:rsid w:val="00786C0E"/>
    <w:rsid w:val="007878FB"/>
    <w:rsid w:val="00787D7A"/>
    <w:rsid w:val="007908F6"/>
    <w:rsid w:val="00790A1E"/>
    <w:rsid w:val="00790CD2"/>
    <w:rsid w:val="007919A0"/>
    <w:rsid w:val="00791DAE"/>
    <w:rsid w:val="00792030"/>
    <w:rsid w:val="007920B6"/>
    <w:rsid w:val="007921FA"/>
    <w:rsid w:val="007923CF"/>
    <w:rsid w:val="00792C74"/>
    <w:rsid w:val="0079356E"/>
    <w:rsid w:val="007937BC"/>
    <w:rsid w:val="00793D63"/>
    <w:rsid w:val="00793F03"/>
    <w:rsid w:val="00794590"/>
    <w:rsid w:val="00794BFD"/>
    <w:rsid w:val="0079533A"/>
    <w:rsid w:val="007953A0"/>
    <w:rsid w:val="00795EE7"/>
    <w:rsid w:val="00795F82"/>
    <w:rsid w:val="00795FAC"/>
    <w:rsid w:val="007960A5"/>
    <w:rsid w:val="007966AB"/>
    <w:rsid w:val="00797E87"/>
    <w:rsid w:val="007A0463"/>
    <w:rsid w:val="007A1A15"/>
    <w:rsid w:val="007A1CED"/>
    <w:rsid w:val="007A26B4"/>
    <w:rsid w:val="007A2ECC"/>
    <w:rsid w:val="007A2F61"/>
    <w:rsid w:val="007A369C"/>
    <w:rsid w:val="007A3B76"/>
    <w:rsid w:val="007A4CC4"/>
    <w:rsid w:val="007A52C4"/>
    <w:rsid w:val="007A5568"/>
    <w:rsid w:val="007A6092"/>
    <w:rsid w:val="007A6820"/>
    <w:rsid w:val="007A6AF3"/>
    <w:rsid w:val="007B028C"/>
    <w:rsid w:val="007B0BFD"/>
    <w:rsid w:val="007B1497"/>
    <w:rsid w:val="007B14B2"/>
    <w:rsid w:val="007B18A1"/>
    <w:rsid w:val="007B1C28"/>
    <w:rsid w:val="007B2BB9"/>
    <w:rsid w:val="007B3DCF"/>
    <w:rsid w:val="007B436F"/>
    <w:rsid w:val="007B4BF1"/>
    <w:rsid w:val="007B4C15"/>
    <w:rsid w:val="007B5D6A"/>
    <w:rsid w:val="007B6AB5"/>
    <w:rsid w:val="007B6DD2"/>
    <w:rsid w:val="007B7905"/>
    <w:rsid w:val="007B7D50"/>
    <w:rsid w:val="007B7E01"/>
    <w:rsid w:val="007C06F5"/>
    <w:rsid w:val="007C1104"/>
    <w:rsid w:val="007C110E"/>
    <w:rsid w:val="007C156A"/>
    <w:rsid w:val="007C2278"/>
    <w:rsid w:val="007C236E"/>
    <w:rsid w:val="007C2945"/>
    <w:rsid w:val="007C37E1"/>
    <w:rsid w:val="007C3EC5"/>
    <w:rsid w:val="007C4967"/>
    <w:rsid w:val="007C49E7"/>
    <w:rsid w:val="007C4E0A"/>
    <w:rsid w:val="007C50BB"/>
    <w:rsid w:val="007C5D3F"/>
    <w:rsid w:val="007C72F9"/>
    <w:rsid w:val="007C764B"/>
    <w:rsid w:val="007C7671"/>
    <w:rsid w:val="007D04F9"/>
    <w:rsid w:val="007D0621"/>
    <w:rsid w:val="007D0C3E"/>
    <w:rsid w:val="007D119C"/>
    <w:rsid w:val="007D2FCC"/>
    <w:rsid w:val="007D350A"/>
    <w:rsid w:val="007D43E2"/>
    <w:rsid w:val="007D445E"/>
    <w:rsid w:val="007D4DB7"/>
    <w:rsid w:val="007D594D"/>
    <w:rsid w:val="007D66B0"/>
    <w:rsid w:val="007D766D"/>
    <w:rsid w:val="007E01FF"/>
    <w:rsid w:val="007E0E72"/>
    <w:rsid w:val="007E0ED0"/>
    <w:rsid w:val="007E26D1"/>
    <w:rsid w:val="007E3123"/>
    <w:rsid w:val="007E4423"/>
    <w:rsid w:val="007E49C2"/>
    <w:rsid w:val="007E4BEC"/>
    <w:rsid w:val="007E4F71"/>
    <w:rsid w:val="007E56B4"/>
    <w:rsid w:val="007E5A1A"/>
    <w:rsid w:val="007E5BD6"/>
    <w:rsid w:val="007E60D4"/>
    <w:rsid w:val="007E69E2"/>
    <w:rsid w:val="007E6F27"/>
    <w:rsid w:val="007E7880"/>
    <w:rsid w:val="007E7B7D"/>
    <w:rsid w:val="007F030F"/>
    <w:rsid w:val="007F04EF"/>
    <w:rsid w:val="007F09DC"/>
    <w:rsid w:val="007F0AC2"/>
    <w:rsid w:val="007F0F77"/>
    <w:rsid w:val="007F1127"/>
    <w:rsid w:val="007F12B5"/>
    <w:rsid w:val="007F23E0"/>
    <w:rsid w:val="007F249F"/>
    <w:rsid w:val="007F4F92"/>
    <w:rsid w:val="007F659F"/>
    <w:rsid w:val="007F7296"/>
    <w:rsid w:val="00800436"/>
    <w:rsid w:val="008008AB"/>
    <w:rsid w:val="00800BD3"/>
    <w:rsid w:val="00800EEB"/>
    <w:rsid w:val="0080130B"/>
    <w:rsid w:val="008019C7"/>
    <w:rsid w:val="0080267A"/>
    <w:rsid w:val="00803551"/>
    <w:rsid w:val="00804077"/>
    <w:rsid w:val="00804165"/>
    <w:rsid w:val="0080461D"/>
    <w:rsid w:val="00804895"/>
    <w:rsid w:val="00804D3C"/>
    <w:rsid w:val="0080502F"/>
    <w:rsid w:val="00806012"/>
    <w:rsid w:val="0080658A"/>
    <w:rsid w:val="00806969"/>
    <w:rsid w:val="008069E2"/>
    <w:rsid w:val="00806E52"/>
    <w:rsid w:val="00807D58"/>
    <w:rsid w:val="00810197"/>
    <w:rsid w:val="00811197"/>
    <w:rsid w:val="0081250D"/>
    <w:rsid w:val="0081361A"/>
    <w:rsid w:val="00815175"/>
    <w:rsid w:val="00815771"/>
    <w:rsid w:val="00815F67"/>
    <w:rsid w:val="00816ACB"/>
    <w:rsid w:val="0082012F"/>
    <w:rsid w:val="008208F7"/>
    <w:rsid w:val="00820D78"/>
    <w:rsid w:val="008215F2"/>
    <w:rsid w:val="0082297A"/>
    <w:rsid w:val="008234A3"/>
    <w:rsid w:val="0082359E"/>
    <w:rsid w:val="00823C84"/>
    <w:rsid w:val="00823CD8"/>
    <w:rsid w:val="00825D11"/>
    <w:rsid w:val="00826558"/>
    <w:rsid w:val="00826708"/>
    <w:rsid w:val="0082682D"/>
    <w:rsid w:val="00826D07"/>
    <w:rsid w:val="0082747D"/>
    <w:rsid w:val="0082747F"/>
    <w:rsid w:val="00827534"/>
    <w:rsid w:val="00827AAF"/>
    <w:rsid w:val="00831448"/>
    <w:rsid w:val="00831991"/>
    <w:rsid w:val="00832572"/>
    <w:rsid w:val="0083287A"/>
    <w:rsid w:val="00833421"/>
    <w:rsid w:val="00834D54"/>
    <w:rsid w:val="00835000"/>
    <w:rsid w:val="0083520C"/>
    <w:rsid w:val="008361B8"/>
    <w:rsid w:val="0083797C"/>
    <w:rsid w:val="00837A56"/>
    <w:rsid w:val="00837C94"/>
    <w:rsid w:val="00837CD6"/>
    <w:rsid w:val="00840F70"/>
    <w:rsid w:val="008418D6"/>
    <w:rsid w:val="0084226B"/>
    <w:rsid w:val="00842ED5"/>
    <w:rsid w:val="008439AB"/>
    <w:rsid w:val="00844BE9"/>
    <w:rsid w:val="00845B4D"/>
    <w:rsid w:val="00846BF0"/>
    <w:rsid w:val="00850A04"/>
    <w:rsid w:val="00850A06"/>
    <w:rsid w:val="00851D2F"/>
    <w:rsid w:val="008523AF"/>
    <w:rsid w:val="00852A15"/>
    <w:rsid w:val="00854457"/>
    <w:rsid w:val="008545DE"/>
    <w:rsid w:val="00855C4B"/>
    <w:rsid w:val="00855CCC"/>
    <w:rsid w:val="008564D0"/>
    <w:rsid w:val="0085680D"/>
    <w:rsid w:val="00860098"/>
    <w:rsid w:val="00862247"/>
    <w:rsid w:val="008622CE"/>
    <w:rsid w:val="00862485"/>
    <w:rsid w:val="008624F9"/>
    <w:rsid w:val="00863687"/>
    <w:rsid w:val="00864186"/>
    <w:rsid w:val="00864762"/>
    <w:rsid w:val="00864949"/>
    <w:rsid w:val="00864E19"/>
    <w:rsid w:val="00865544"/>
    <w:rsid w:val="008658F1"/>
    <w:rsid w:val="00866612"/>
    <w:rsid w:val="00867F52"/>
    <w:rsid w:val="00870639"/>
    <w:rsid w:val="00870746"/>
    <w:rsid w:val="00870BAD"/>
    <w:rsid w:val="008712B5"/>
    <w:rsid w:val="008720B0"/>
    <w:rsid w:val="00873150"/>
    <w:rsid w:val="00873C09"/>
    <w:rsid w:val="008741DE"/>
    <w:rsid w:val="00874216"/>
    <w:rsid w:val="0087469D"/>
    <w:rsid w:val="0087552C"/>
    <w:rsid w:val="00875BED"/>
    <w:rsid w:val="00875C42"/>
    <w:rsid w:val="00876078"/>
    <w:rsid w:val="0087681B"/>
    <w:rsid w:val="00876986"/>
    <w:rsid w:val="00876AD8"/>
    <w:rsid w:val="0087726D"/>
    <w:rsid w:val="008776EB"/>
    <w:rsid w:val="0088004B"/>
    <w:rsid w:val="00880554"/>
    <w:rsid w:val="008806EF"/>
    <w:rsid w:val="00880A80"/>
    <w:rsid w:val="00881D6C"/>
    <w:rsid w:val="00881F12"/>
    <w:rsid w:val="00882408"/>
    <w:rsid w:val="008828E5"/>
    <w:rsid w:val="0088380B"/>
    <w:rsid w:val="00883BF7"/>
    <w:rsid w:val="00883C02"/>
    <w:rsid w:val="008847CB"/>
    <w:rsid w:val="00885350"/>
    <w:rsid w:val="00885795"/>
    <w:rsid w:val="00885E83"/>
    <w:rsid w:val="00887011"/>
    <w:rsid w:val="00887801"/>
    <w:rsid w:val="00890556"/>
    <w:rsid w:val="00890A51"/>
    <w:rsid w:val="00891433"/>
    <w:rsid w:val="00891B89"/>
    <w:rsid w:val="0089206E"/>
    <w:rsid w:val="008924F0"/>
    <w:rsid w:val="008931B7"/>
    <w:rsid w:val="00893EE4"/>
    <w:rsid w:val="00893F85"/>
    <w:rsid w:val="008962CB"/>
    <w:rsid w:val="00896695"/>
    <w:rsid w:val="008969A8"/>
    <w:rsid w:val="008A06A1"/>
    <w:rsid w:val="008A0DE6"/>
    <w:rsid w:val="008A1B09"/>
    <w:rsid w:val="008A276A"/>
    <w:rsid w:val="008A2812"/>
    <w:rsid w:val="008A33C0"/>
    <w:rsid w:val="008A36E7"/>
    <w:rsid w:val="008A3892"/>
    <w:rsid w:val="008A3BE3"/>
    <w:rsid w:val="008A4A0C"/>
    <w:rsid w:val="008A4F23"/>
    <w:rsid w:val="008A5897"/>
    <w:rsid w:val="008A6300"/>
    <w:rsid w:val="008A6BDA"/>
    <w:rsid w:val="008A6E75"/>
    <w:rsid w:val="008A6EC3"/>
    <w:rsid w:val="008A714E"/>
    <w:rsid w:val="008A7451"/>
    <w:rsid w:val="008B0090"/>
    <w:rsid w:val="008B0ED2"/>
    <w:rsid w:val="008B120C"/>
    <w:rsid w:val="008B1FF2"/>
    <w:rsid w:val="008B26F3"/>
    <w:rsid w:val="008B29D7"/>
    <w:rsid w:val="008B2FEB"/>
    <w:rsid w:val="008B42E1"/>
    <w:rsid w:val="008B43B3"/>
    <w:rsid w:val="008B54A0"/>
    <w:rsid w:val="008B6171"/>
    <w:rsid w:val="008B6736"/>
    <w:rsid w:val="008B6ABA"/>
    <w:rsid w:val="008B6C20"/>
    <w:rsid w:val="008B77E0"/>
    <w:rsid w:val="008B79A4"/>
    <w:rsid w:val="008B7BF2"/>
    <w:rsid w:val="008C10BC"/>
    <w:rsid w:val="008C23EB"/>
    <w:rsid w:val="008C2652"/>
    <w:rsid w:val="008C32B0"/>
    <w:rsid w:val="008C3325"/>
    <w:rsid w:val="008C353B"/>
    <w:rsid w:val="008C4362"/>
    <w:rsid w:val="008C4690"/>
    <w:rsid w:val="008C4D27"/>
    <w:rsid w:val="008C4DD5"/>
    <w:rsid w:val="008C4F49"/>
    <w:rsid w:val="008C62BF"/>
    <w:rsid w:val="008C686A"/>
    <w:rsid w:val="008C71BD"/>
    <w:rsid w:val="008C7232"/>
    <w:rsid w:val="008D1CF7"/>
    <w:rsid w:val="008D1EF6"/>
    <w:rsid w:val="008D2CB3"/>
    <w:rsid w:val="008D316C"/>
    <w:rsid w:val="008D31AF"/>
    <w:rsid w:val="008D47A2"/>
    <w:rsid w:val="008D4803"/>
    <w:rsid w:val="008D53C9"/>
    <w:rsid w:val="008D5FE7"/>
    <w:rsid w:val="008D6356"/>
    <w:rsid w:val="008D6781"/>
    <w:rsid w:val="008D6D40"/>
    <w:rsid w:val="008D7273"/>
    <w:rsid w:val="008D7370"/>
    <w:rsid w:val="008E15D5"/>
    <w:rsid w:val="008E1781"/>
    <w:rsid w:val="008E1A94"/>
    <w:rsid w:val="008E20B1"/>
    <w:rsid w:val="008E326B"/>
    <w:rsid w:val="008E3879"/>
    <w:rsid w:val="008E39A9"/>
    <w:rsid w:val="008E3AF8"/>
    <w:rsid w:val="008E3C7F"/>
    <w:rsid w:val="008E446B"/>
    <w:rsid w:val="008E44EE"/>
    <w:rsid w:val="008E4820"/>
    <w:rsid w:val="008E6454"/>
    <w:rsid w:val="008E7422"/>
    <w:rsid w:val="008F0306"/>
    <w:rsid w:val="008F072C"/>
    <w:rsid w:val="008F0D1E"/>
    <w:rsid w:val="008F1C2A"/>
    <w:rsid w:val="008F211D"/>
    <w:rsid w:val="008F29A0"/>
    <w:rsid w:val="008F2D18"/>
    <w:rsid w:val="008F2F11"/>
    <w:rsid w:val="008F4957"/>
    <w:rsid w:val="008F4C16"/>
    <w:rsid w:val="008F5712"/>
    <w:rsid w:val="008F6B36"/>
    <w:rsid w:val="00900E20"/>
    <w:rsid w:val="00900E3B"/>
    <w:rsid w:val="00901225"/>
    <w:rsid w:val="009013A1"/>
    <w:rsid w:val="00901519"/>
    <w:rsid w:val="009015C6"/>
    <w:rsid w:val="00901678"/>
    <w:rsid w:val="00901CD2"/>
    <w:rsid w:val="00902A6C"/>
    <w:rsid w:val="009030C6"/>
    <w:rsid w:val="00903C2D"/>
    <w:rsid w:val="00903EBA"/>
    <w:rsid w:val="009050B2"/>
    <w:rsid w:val="00905256"/>
    <w:rsid w:val="0090532A"/>
    <w:rsid w:val="009056E2"/>
    <w:rsid w:val="00905A37"/>
    <w:rsid w:val="0090661B"/>
    <w:rsid w:val="009074CB"/>
    <w:rsid w:val="00911367"/>
    <w:rsid w:val="00911484"/>
    <w:rsid w:val="00911520"/>
    <w:rsid w:val="009116E5"/>
    <w:rsid w:val="00912578"/>
    <w:rsid w:val="009142C9"/>
    <w:rsid w:val="00914C0C"/>
    <w:rsid w:val="00914E54"/>
    <w:rsid w:val="009158D8"/>
    <w:rsid w:val="00915FB8"/>
    <w:rsid w:val="0091661F"/>
    <w:rsid w:val="00916E87"/>
    <w:rsid w:val="00917094"/>
    <w:rsid w:val="00917731"/>
    <w:rsid w:val="00917AD7"/>
    <w:rsid w:val="00920064"/>
    <w:rsid w:val="009213DF"/>
    <w:rsid w:val="009218E5"/>
    <w:rsid w:val="0092241D"/>
    <w:rsid w:val="00922647"/>
    <w:rsid w:val="00923454"/>
    <w:rsid w:val="00923DEE"/>
    <w:rsid w:val="0092419A"/>
    <w:rsid w:val="00926027"/>
    <w:rsid w:val="00926029"/>
    <w:rsid w:val="00927471"/>
    <w:rsid w:val="00927A74"/>
    <w:rsid w:val="0093054F"/>
    <w:rsid w:val="009311C4"/>
    <w:rsid w:val="0093133A"/>
    <w:rsid w:val="00931C74"/>
    <w:rsid w:val="00931F2D"/>
    <w:rsid w:val="00931FC9"/>
    <w:rsid w:val="00932206"/>
    <w:rsid w:val="009326F4"/>
    <w:rsid w:val="00932A73"/>
    <w:rsid w:val="00933251"/>
    <w:rsid w:val="00933720"/>
    <w:rsid w:val="00933A47"/>
    <w:rsid w:val="00933E77"/>
    <w:rsid w:val="00934101"/>
    <w:rsid w:val="00934CDE"/>
    <w:rsid w:val="00934E2C"/>
    <w:rsid w:val="009359E5"/>
    <w:rsid w:val="00935CEC"/>
    <w:rsid w:val="009367E1"/>
    <w:rsid w:val="00936C7F"/>
    <w:rsid w:val="00936F62"/>
    <w:rsid w:val="00937E82"/>
    <w:rsid w:val="00941AAA"/>
    <w:rsid w:val="009420EC"/>
    <w:rsid w:val="00943200"/>
    <w:rsid w:val="009436AE"/>
    <w:rsid w:val="00943A03"/>
    <w:rsid w:val="00943D88"/>
    <w:rsid w:val="0094497C"/>
    <w:rsid w:val="009455AA"/>
    <w:rsid w:val="00947D38"/>
    <w:rsid w:val="0095030D"/>
    <w:rsid w:val="00951582"/>
    <w:rsid w:val="00952712"/>
    <w:rsid w:val="00953C1F"/>
    <w:rsid w:val="00953C46"/>
    <w:rsid w:val="009542A7"/>
    <w:rsid w:val="00954563"/>
    <w:rsid w:val="00954FB0"/>
    <w:rsid w:val="00955D60"/>
    <w:rsid w:val="00956C11"/>
    <w:rsid w:val="009575AE"/>
    <w:rsid w:val="00957642"/>
    <w:rsid w:val="00957847"/>
    <w:rsid w:val="00960183"/>
    <w:rsid w:val="0096086C"/>
    <w:rsid w:val="00960A50"/>
    <w:rsid w:val="009610AD"/>
    <w:rsid w:val="0096188B"/>
    <w:rsid w:val="0096240D"/>
    <w:rsid w:val="009624C1"/>
    <w:rsid w:val="0096279E"/>
    <w:rsid w:val="009634C2"/>
    <w:rsid w:val="00964F9A"/>
    <w:rsid w:val="00965B88"/>
    <w:rsid w:val="00966347"/>
    <w:rsid w:val="00966C1F"/>
    <w:rsid w:val="009671AD"/>
    <w:rsid w:val="009675C0"/>
    <w:rsid w:val="00967EF1"/>
    <w:rsid w:val="00970582"/>
    <w:rsid w:val="00971978"/>
    <w:rsid w:val="00973887"/>
    <w:rsid w:val="00973E55"/>
    <w:rsid w:val="00974B64"/>
    <w:rsid w:val="00975114"/>
    <w:rsid w:val="009753DA"/>
    <w:rsid w:val="0097649D"/>
    <w:rsid w:val="009765D5"/>
    <w:rsid w:val="0097688A"/>
    <w:rsid w:val="00976926"/>
    <w:rsid w:val="00976F6C"/>
    <w:rsid w:val="0097747C"/>
    <w:rsid w:val="00977729"/>
    <w:rsid w:val="00977A01"/>
    <w:rsid w:val="00977F7F"/>
    <w:rsid w:val="0098074C"/>
    <w:rsid w:val="00983DCA"/>
    <w:rsid w:val="00984138"/>
    <w:rsid w:val="00984512"/>
    <w:rsid w:val="0098473C"/>
    <w:rsid w:val="00986B4D"/>
    <w:rsid w:val="00986ED7"/>
    <w:rsid w:val="00990134"/>
    <w:rsid w:val="00990358"/>
    <w:rsid w:val="009903F8"/>
    <w:rsid w:val="009904C7"/>
    <w:rsid w:val="00991454"/>
    <w:rsid w:val="00991F06"/>
    <w:rsid w:val="009927C7"/>
    <w:rsid w:val="00992B69"/>
    <w:rsid w:val="00993384"/>
    <w:rsid w:val="0099441B"/>
    <w:rsid w:val="00995124"/>
    <w:rsid w:val="0099544A"/>
    <w:rsid w:val="009972D0"/>
    <w:rsid w:val="0099773B"/>
    <w:rsid w:val="00997D91"/>
    <w:rsid w:val="00997E0D"/>
    <w:rsid w:val="00997FE3"/>
    <w:rsid w:val="009A08F5"/>
    <w:rsid w:val="009A1952"/>
    <w:rsid w:val="009A1E80"/>
    <w:rsid w:val="009A2931"/>
    <w:rsid w:val="009A40AD"/>
    <w:rsid w:val="009A5749"/>
    <w:rsid w:val="009A628B"/>
    <w:rsid w:val="009A6CC9"/>
    <w:rsid w:val="009A74B7"/>
    <w:rsid w:val="009A7723"/>
    <w:rsid w:val="009A78D8"/>
    <w:rsid w:val="009A7E3B"/>
    <w:rsid w:val="009B0BB4"/>
    <w:rsid w:val="009B0E56"/>
    <w:rsid w:val="009B1739"/>
    <w:rsid w:val="009B2A22"/>
    <w:rsid w:val="009B318B"/>
    <w:rsid w:val="009B4261"/>
    <w:rsid w:val="009B459B"/>
    <w:rsid w:val="009B544F"/>
    <w:rsid w:val="009B6F27"/>
    <w:rsid w:val="009B753A"/>
    <w:rsid w:val="009C0658"/>
    <w:rsid w:val="009C0ECA"/>
    <w:rsid w:val="009C12FE"/>
    <w:rsid w:val="009C173D"/>
    <w:rsid w:val="009C1BF1"/>
    <w:rsid w:val="009C1C1A"/>
    <w:rsid w:val="009C1CDE"/>
    <w:rsid w:val="009C231A"/>
    <w:rsid w:val="009C2712"/>
    <w:rsid w:val="009C2C99"/>
    <w:rsid w:val="009C2DEA"/>
    <w:rsid w:val="009C36AE"/>
    <w:rsid w:val="009C43C6"/>
    <w:rsid w:val="009C4C42"/>
    <w:rsid w:val="009C56F6"/>
    <w:rsid w:val="009C5949"/>
    <w:rsid w:val="009C7510"/>
    <w:rsid w:val="009C75CF"/>
    <w:rsid w:val="009D065E"/>
    <w:rsid w:val="009D1879"/>
    <w:rsid w:val="009D1A46"/>
    <w:rsid w:val="009D1F23"/>
    <w:rsid w:val="009D25D0"/>
    <w:rsid w:val="009D302E"/>
    <w:rsid w:val="009D317D"/>
    <w:rsid w:val="009D39E3"/>
    <w:rsid w:val="009D3B8C"/>
    <w:rsid w:val="009D4175"/>
    <w:rsid w:val="009D4B69"/>
    <w:rsid w:val="009D5628"/>
    <w:rsid w:val="009D638A"/>
    <w:rsid w:val="009D63E0"/>
    <w:rsid w:val="009D74D8"/>
    <w:rsid w:val="009E019B"/>
    <w:rsid w:val="009E151C"/>
    <w:rsid w:val="009E1F6A"/>
    <w:rsid w:val="009E28F4"/>
    <w:rsid w:val="009E2D77"/>
    <w:rsid w:val="009E360C"/>
    <w:rsid w:val="009E4077"/>
    <w:rsid w:val="009E451A"/>
    <w:rsid w:val="009E5437"/>
    <w:rsid w:val="009E5955"/>
    <w:rsid w:val="009F0CEF"/>
    <w:rsid w:val="009F1BDA"/>
    <w:rsid w:val="009F1D9C"/>
    <w:rsid w:val="009F1DC4"/>
    <w:rsid w:val="009F209F"/>
    <w:rsid w:val="009F2223"/>
    <w:rsid w:val="009F38FC"/>
    <w:rsid w:val="009F3BA1"/>
    <w:rsid w:val="009F46B2"/>
    <w:rsid w:val="009F4E94"/>
    <w:rsid w:val="009F6370"/>
    <w:rsid w:val="009F677F"/>
    <w:rsid w:val="009F67F4"/>
    <w:rsid w:val="009F6B91"/>
    <w:rsid w:val="009F6D63"/>
    <w:rsid w:val="009F725D"/>
    <w:rsid w:val="009F7F7F"/>
    <w:rsid w:val="00A004D2"/>
    <w:rsid w:val="00A00611"/>
    <w:rsid w:val="00A010D7"/>
    <w:rsid w:val="00A01DF9"/>
    <w:rsid w:val="00A02DED"/>
    <w:rsid w:val="00A04CA9"/>
    <w:rsid w:val="00A057C0"/>
    <w:rsid w:val="00A077D3"/>
    <w:rsid w:val="00A078A4"/>
    <w:rsid w:val="00A07E96"/>
    <w:rsid w:val="00A10206"/>
    <w:rsid w:val="00A10859"/>
    <w:rsid w:val="00A10A44"/>
    <w:rsid w:val="00A10E57"/>
    <w:rsid w:val="00A11161"/>
    <w:rsid w:val="00A11355"/>
    <w:rsid w:val="00A118C2"/>
    <w:rsid w:val="00A12963"/>
    <w:rsid w:val="00A12E11"/>
    <w:rsid w:val="00A12E49"/>
    <w:rsid w:val="00A12FAB"/>
    <w:rsid w:val="00A1366B"/>
    <w:rsid w:val="00A13D3B"/>
    <w:rsid w:val="00A14805"/>
    <w:rsid w:val="00A14D18"/>
    <w:rsid w:val="00A14DF8"/>
    <w:rsid w:val="00A15E50"/>
    <w:rsid w:val="00A17476"/>
    <w:rsid w:val="00A17A86"/>
    <w:rsid w:val="00A200D1"/>
    <w:rsid w:val="00A2117D"/>
    <w:rsid w:val="00A222DB"/>
    <w:rsid w:val="00A226D9"/>
    <w:rsid w:val="00A22862"/>
    <w:rsid w:val="00A22DE0"/>
    <w:rsid w:val="00A236D1"/>
    <w:rsid w:val="00A24168"/>
    <w:rsid w:val="00A2499D"/>
    <w:rsid w:val="00A249D8"/>
    <w:rsid w:val="00A24D9E"/>
    <w:rsid w:val="00A24F19"/>
    <w:rsid w:val="00A25238"/>
    <w:rsid w:val="00A26905"/>
    <w:rsid w:val="00A27375"/>
    <w:rsid w:val="00A27852"/>
    <w:rsid w:val="00A30A3E"/>
    <w:rsid w:val="00A31041"/>
    <w:rsid w:val="00A311B1"/>
    <w:rsid w:val="00A3138A"/>
    <w:rsid w:val="00A321B7"/>
    <w:rsid w:val="00A32BC7"/>
    <w:rsid w:val="00A33064"/>
    <w:rsid w:val="00A3373F"/>
    <w:rsid w:val="00A3383C"/>
    <w:rsid w:val="00A339D5"/>
    <w:rsid w:val="00A33F04"/>
    <w:rsid w:val="00A3527D"/>
    <w:rsid w:val="00A3572A"/>
    <w:rsid w:val="00A36E98"/>
    <w:rsid w:val="00A36EF0"/>
    <w:rsid w:val="00A408CC"/>
    <w:rsid w:val="00A41FB8"/>
    <w:rsid w:val="00A43131"/>
    <w:rsid w:val="00A4385C"/>
    <w:rsid w:val="00A43BCB"/>
    <w:rsid w:val="00A43E6E"/>
    <w:rsid w:val="00A475E1"/>
    <w:rsid w:val="00A50D2C"/>
    <w:rsid w:val="00A51855"/>
    <w:rsid w:val="00A51ACA"/>
    <w:rsid w:val="00A51DBD"/>
    <w:rsid w:val="00A51EC8"/>
    <w:rsid w:val="00A52DD6"/>
    <w:rsid w:val="00A533A0"/>
    <w:rsid w:val="00A536A3"/>
    <w:rsid w:val="00A549E7"/>
    <w:rsid w:val="00A54A6D"/>
    <w:rsid w:val="00A54E2A"/>
    <w:rsid w:val="00A54E56"/>
    <w:rsid w:val="00A55A44"/>
    <w:rsid w:val="00A55BD2"/>
    <w:rsid w:val="00A56245"/>
    <w:rsid w:val="00A57099"/>
    <w:rsid w:val="00A5758A"/>
    <w:rsid w:val="00A57933"/>
    <w:rsid w:val="00A57C37"/>
    <w:rsid w:val="00A57E60"/>
    <w:rsid w:val="00A60A20"/>
    <w:rsid w:val="00A60C0C"/>
    <w:rsid w:val="00A61270"/>
    <w:rsid w:val="00A615EB"/>
    <w:rsid w:val="00A63002"/>
    <w:rsid w:val="00A63B3A"/>
    <w:rsid w:val="00A64271"/>
    <w:rsid w:val="00A64D0C"/>
    <w:rsid w:val="00A66674"/>
    <w:rsid w:val="00A66AC1"/>
    <w:rsid w:val="00A67513"/>
    <w:rsid w:val="00A67867"/>
    <w:rsid w:val="00A67CCB"/>
    <w:rsid w:val="00A707CA"/>
    <w:rsid w:val="00A70A71"/>
    <w:rsid w:val="00A70A8D"/>
    <w:rsid w:val="00A70FA7"/>
    <w:rsid w:val="00A73309"/>
    <w:rsid w:val="00A73A80"/>
    <w:rsid w:val="00A73F3D"/>
    <w:rsid w:val="00A7429A"/>
    <w:rsid w:val="00A75384"/>
    <w:rsid w:val="00A75783"/>
    <w:rsid w:val="00A7769A"/>
    <w:rsid w:val="00A77AA4"/>
    <w:rsid w:val="00A80209"/>
    <w:rsid w:val="00A80788"/>
    <w:rsid w:val="00A80849"/>
    <w:rsid w:val="00A8311A"/>
    <w:rsid w:val="00A8325B"/>
    <w:rsid w:val="00A848EB"/>
    <w:rsid w:val="00A849C5"/>
    <w:rsid w:val="00A86516"/>
    <w:rsid w:val="00A871A3"/>
    <w:rsid w:val="00A8746F"/>
    <w:rsid w:val="00A87FF6"/>
    <w:rsid w:val="00A90592"/>
    <w:rsid w:val="00A90EF9"/>
    <w:rsid w:val="00A91763"/>
    <w:rsid w:val="00A918AF"/>
    <w:rsid w:val="00A91EFF"/>
    <w:rsid w:val="00A92507"/>
    <w:rsid w:val="00A93275"/>
    <w:rsid w:val="00A93453"/>
    <w:rsid w:val="00A93700"/>
    <w:rsid w:val="00A93D68"/>
    <w:rsid w:val="00A946C6"/>
    <w:rsid w:val="00A946D1"/>
    <w:rsid w:val="00A94B3A"/>
    <w:rsid w:val="00A9507C"/>
    <w:rsid w:val="00A95AF3"/>
    <w:rsid w:val="00A95F2A"/>
    <w:rsid w:val="00A96B44"/>
    <w:rsid w:val="00A96FA7"/>
    <w:rsid w:val="00A97B22"/>
    <w:rsid w:val="00A97D8A"/>
    <w:rsid w:val="00A97FBB"/>
    <w:rsid w:val="00AA14C1"/>
    <w:rsid w:val="00AA17BA"/>
    <w:rsid w:val="00AA17F0"/>
    <w:rsid w:val="00AA181B"/>
    <w:rsid w:val="00AA1B28"/>
    <w:rsid w:val="00AA269F"/>
    <w:rsid w:val="00AA2852"/>
    <w:rsid w:val="00AA2D13"/>
    <w:rsid w:val="00AA356B"/>
    <w:rsid w:val="00AA5190"/>
    <w:rsid w:val="00AA5B54"/>
    <w:rsid w:val="00AA7385"/>
    <w:rsid w:val="00AA75D7"/>
    <w:rsid w:val="00AA7639"/>
    <w:rsid w:val="00AA76C7"/>
    <w:rsid w:val="00AA7BD6"/>
    <w:rsid w:val="00AA7F5D"/>
    <w:rsid w:val="00AB11B0"/>
    <w:rsid w:val="00AB22FE"/>
    <w:rsid w:val="00AB305C"/>
    <w:rsid w:val="00AB3BEE"/>
    <w:rsid w:val="00AB3CD6"/>
    <w:rsid w:val="00AB3D86"/>
    <w:rsid w:val="00AB40A4"/>
    <w:rsid w:val="00AB4254"/>
    <w:rsid w:val="00AB4AD3"/>
    <w:rsid w:val="00AB4F3B"/>
    <w:rsid w:val="00AB5832"/>
    <w:rsid w:val="00AB5A14"/>
    <w:rsid w:val="00AB68CB"/>
    <w:rsid w:val="00AB6965"/>
    <w:rsid w:val="00AB6CE9"/>
    <w:rsid w:val="00AB6FEA"/>
    <w:rsid w:val="00AB745C"/>
    <w:rsid w:val="00AB766E"/>
    <w:rsid w:val="00AC0A5B"/>
    <w:rsid w:val="00AC0CB4"/>
    <w:rsid w:val="00AC1696"/>
    <w:rsid w:val="00AC264B"/>
    <w:rsid w:val="00AC3436"/>
    <w:rsid w:val="00AC44B1"/>
    <w:rsid w:val="00AC4644"/>
    <w:rsid w:val="00AC6D56"/>
    <w:rsid w:val="00AC6EB1"/>
    <w:rsid w:val="00AC70C8"/>
    <w:rsid w:val="00AC7A9E"/>
    <w:rsid w:val="00AD094A"/>
    <w:rsid w:val="00AD1829"/>
    <w:rsid w:val="00AD1895"/>
    <w:rsid w:val="00AD209D"/>
    <w:rsid w:val="00AD2102"/>
    <w:rsid w:val="00AD2767"/>
    <w:rsid w:val="00AD2E22"/>
    <w:rsid w:val="00AD3EAF"/>
    <w:rsid w:val="00AD4695"/>
    <w:rsid w:val="00AD47FC"/>
    <w:rsid w:val="00AD5AC0"/>
    <w:rsid w:val="00AD6000"/>
    <w:rsid w:val="00AD72E8"/>
    <w:rsid w:val="00AD732E"/>
    <w:rsid w:val="00AD7FC4"/>
    <w:rsid w:val="00AE0478"/>
    <w:rsid w:val="00AE0F69"/>
    <w:rsid w:val="00AE0FFD"/>
    <w:rsid w:val="00AE1B71"/>
    <w:rsid w:val="00AE23FD"/>
    <w:rsid w:val="00AE25FB"/>
    <w:rsid w:val="00AE3985"/>
    <w:rsid w:val="00AE4401"/>
    <w:rsid w:val="00AE4CDF"/>
    <w:rsid w:val="00AE5375"/>
    <w:rsid w:val="00AE5DA8"/>
    <w:rsid w:val="00AE6313"/>
    <w:rsid w:val="00AE6995"/>
    <w:rsid w:val="00AF00E4"/>
    <w:rsid w:val="00AF2B80"/>
    <w:rsid w:val="00AF2CA9"/>
    <w:rsid w:val="00AF3166"/>
    <w:rsid w:val="00AF3794"/>
    <w:rsid w:val="00AF3A23"/>
    <w:rsid w:val="00AF3D1A"/>
    <w:rsid w:val="00AF4F2C"/>
    <w:rsid w:val="00AF5463"/>
    <w:rsid w:val="00AF5483"/>
    <w:rsid w:val="00AF5CFA"/>
    <w:rsid w:val="00AF6603"/>
    <w:rsid w:val="00B00379"/>
    <w:rsid w:val="00B00B3B"/>
    <w:rsid w:val="00B00C01"/>
    <w:rsid w:val="00B01333"/>
    <w:rsid w:val="00B02372"/>
    <w:rsid w:val="00B02671"/>
    <w:rsid w:val="00B03875"/>
    <w:rsid w:val="00B04451"/>
    <w:rsid w:val="00B04DC9"/>
    <w:rsid w:val="00B05D21"/>
    <w:rsid w:val="00B06E5C"/>
    <w:rsid w:val="00B07C03"/>
    <w:rsid w:val="00B10007"/>
    <w:rsid w:val="00B100FD"/>
    <w:rsid w:val="00B104E7"/>
    <w:rsid w:val="00B1090C"/>
    <w:rsid w:val="00B10917"/>
    <w:rsid w:val="00B12475"/>
    <w:rsid w:val="00B12BAE"/>
    <w:rsid w:val="00B12C8E"/>
    <w:rsid w:val="00B1337F"/>
    <w:rsid w:val="00B137B2"/>
    <w:rsid w:val="00B14179"/>
    <w:rsid w:val="00B15297"/>
    <w:rsid w:val="00B1653D"/>
    <w:rsid w:val="00B1699F"/>
    <w:rsid w:val="00B203E3"/>
    <w:rsid w:val="00B20D5B"/>
    <w:rsid w:val="00B2109A"/>
    <w:rsid w:val="00B2130F"/>
    <w:rsid w:val="00B2166C"/>
    <w:rsid w:val="00B2168D"/>
    <w:rsid w:val="00B21769"/>
    <w:rsid w:val="00B22C89"/>
    <w:rsid w:val="00B237F3"/>
    <w:rsid w:val="00B24CC4"/>
    <w:rsid w:val="00B24E3E"/>
    <w:rsid w:val="00B25131"/>
    <w:rsid w:val="00B25C1C"/>
    <w:rsid w:val="00B26A89"/>
    <w:rsid w:val="00B26E15"/>
    <w:rsid w:val="00B26E9C"/>
    <w:rsid w:val="00B271D6"/>
    <w:rsid w:val="00B273A5"/>
    <w:rsid w:val="00B3173A"/>
    <w:rsid w:val="00B32B47"/>
    <w:rsid w:val="00B34092"/>
    <w:rsid w:val="00B347FE"/>
    <w:rsid w:val="00B357B4"/>
    <w:rsid w:val="00B3599A"/>
    <w:rsid w:val="00B35CCC"/>
    <w:rsid w:val="00B3607D"/>
    <w:rsid w:val="00B364AC"/>
    <w:rsid w:val="00B37413"/>
    <w:rsid w:val="00B37490"/>
    <w:rsid w:val="00B3753D"/>
    <w:rsid w:val="00B4067D"/>
    <w:rsid w:val="00B41160"/>
    <w:rsid w:val="00B41205"/>
    <w:rsid w:val="00B41938"/>
    <w:rsid w:val="00B423CA"/>
    <w:rsid w:val="00B428EC"/>
    <w:rsid w:val="00B4341F"/>
    <w:rsid w:val="00B435BA"/>
    <w:rsid w:val="00B442FE"/>
    <w:rsid w:val="00B45403"/>
    <w:rsid w:val="00B4545F"/>
    <w:rsid w:val="00B45B1F"/>
    <w:rsid w:val="00B47307"/>
    <w:rsid w:val="00B473B0"/>
    <w:rsid w:val="00B5012A"/>
    <w:rsid w:val="00B51AD3"/>
    <w:rsid w:val="00B51BDE"/>
    <w:rsid w:val="00B51D72"/>
    <w:rsid w:val="00B524B0"/>
    <w:rsid w:val="00B53530"/>
    <w:rsid w:val="00B53679"/>
    <w:rsid w:val="00B53853"/>
    <w:rsid w:val="00B554FC"/>
    <w:rsid w:val="00B5611C"/>
    <w:rsid w:val="00B564A9"/>
    <w:rsid w:val="00B56528"/>
    <w:rsid w:val="00B568F5"/>
    <w:rsid w:val="00B576CE"/>
    <w:rsid w:val="00B5784A"/>
    <w:rsid w:val="00B60775"/>
    <w:rsid w:val="00B60783"/>
    <w:rsid w:val="00B629D3"/>
    <w:rsid w:val="00B62BB6"/>
    <w:rsid w:val="00B637A2"/>
    <w:rsid w:val="00B64059"/>
    <w:rsid w:val="00B646AA"/>
    <w:rsid w:val="00B649D1"/>
    <w:rsid w:val="00B64A59"/>
    <w:rsid w:val="00B64C95"/>
    <w:rsid w:val="00B654A6"/>
    <w:rsid w:val="00B65799"/>
    <w:rsid w:val="00B664F0"/>
    <w:rsid w:val="00B67478"/>
    <w:rsid w:val="00B70463"/>
    <w:rsid w:val="00B71213"/>
    <w:rsid w:val="00B71990"/>
    <w:rsid w:val="00B71A57"/>
    <w:rsid w:val="00B71D10"/>
    <w:rsid w:val="00B725C3"/>
    <w:rsid w:val="00B728F0"/>
    <w:rsid w:val="00B736C9"/>
    <w:rsid w:val="00B7425D"/>
    <w:rsid w:val="00B752BB"/>
    <w:rsid w:val="00B752CA"/>
    <w:rsid w:val="00B756DC"/>
    <w:rsid w:val="00B75EB0"/>
    <w:rsid w:val="00B770C6"/>
    <w:rsid w:val="00B80019"/>
    <w:rsid w:val="00B80FB5"/>
    <w:rsid w:val="00B817CE"/>
    <w:rsid w:val="00B819AA"/>
    <w:rsid w:val="00B8287C"/>
    <w:rsid w:val="00B82F64"/>
    <w:rsid w:val="00B82FE0"/>
    <w:rsid w:val="00B8363E"/>
    <w:rsid w:val="00B836E6"/>
    <w:rsid w:val="00B84345"/>
    <w:rsid w:val="00B85476"/>
    <w:rsid w:val="00B85623"/>
    <w:rsid w:val="00B8621C"/>
    <w:rsid w:val="00B87615"/>
    <w:rsid w:val="00B877F2"/>
    <w:rsid w:val="00B9000F"/>
    <w:rsid w:val="00B91916"/>
    <w:rsid w:val="00B9199B"/>
    <w:rsid w:val="00B92B4E"/>
    <w:rsid w:val="00B934CA"/>
    <w:rsid w:val="00B93922"/>
    <w:rsid w:val="00B93AE7"/>
    <w:rsid w:val="00B94322"/>
    <w:rsid w:val="00B9653A"/>
    <w:rsid w:val="00B97D71"/>
    <w:rsid w:val="00B97EEE"/>
    <w:rsid w:val="00BA1246"/>
    <w:rsid w:val="00BA1744"/>
    <w:rsid w:val="00BA1D28"/>
    <w:rsid w:val="00BA2052"/>
    <w:rsid w:val="00BA2258"/>
    <w:rsid w:val="00BA2F7C"/>
    <w:rsid w:val="00BA332E"/>
    <w:rsid w:val="00BA36DE"/>
    <w:rsid w:val="00BA36FC"/>
    <w:rsid w:val="00BA3B5E"/>
    <w:rsid w:val="00BA5930"/>
    <w:rsid w:val="00BA6260"/>
    <w:rsid w:val="00BA678D"/>
    <w:rsid w:val="00BB0604"/>
    <w:rsid w:val="00BB0C61"/>
    <w:rsid w:val="00BB1561"/>
    <w:rsid w:val="00BB1748"/>
    <w:rsid w:val="00BB1938"/>
    <w:rsid w:val="00BB1DB9"/>
    <w:rsid w:val="00BB1DD0"/>
    <w:rsid w:val="00BB2A93"/>
    <w:rsid w:val="00BB2DD5"/>
    <w:rsid w:val="00BB33B6"/>
    <w:rsid w:val="00BB36C5"/>
    <w:rsid w:val="00BB39E3"/>
    <w:rsid w:val="00BB5462"/>
    <w:rsid w:val="00BB6608"/>
    <w:rsid w:val="00BC0138"/>
    <w:rsid w:val="00BC142E"/>
    <w:rsid w:val="00BC209D"/>
    <w:rsid w:val="00BC2EC1"/>
    <w:rsid w:val="00BC3560"/>
    <w:rsid w:val="00BC3F30"/>
    <w:rsid w:val="00BC4BD5"/>
    <w:rsid w:val="00BC4F4F"/>
    <w:rsid w:val="00BC54EE"/>
    <w:rsid w:val="00BC5981"/>
    <w:rsid w:val="00BC67DB"/>
    <w:rsid w:val="00BC6C96"/>
    <w:rsid w:val="00BC7051"/>
    <w:rsid w:val="00BC72E1"/>
    <w:rsid w:val="00BD0768"/>
    <w:rsid w:val="00BD0F36"/>
    <w:rsid w:val="00BD10C0"/>
    <w:rsid w:val="00BD11A6"/>
    <w:rsid w:val="00BD3B56"/>
    <w:rsid w:val="00BD3BB8"/>
    <w:rsid w:val="00BD3D81"/>
    <w:rsid w:val="00BD3E52"/>
    <w:rsid w:val="00BD4556"/>
    <w:rsid w:val="00BD494F"/>
    <w:rsid w:val="00BD4954"/>
    <w:rsid w:val="00BD4B99"/>
    <w:rsid w:val="00BD5619"/>
    <w:rsid w:val="00BD5B02"/>
    <w:rsid w:val="00BD6AB3"/>
    <w:rsid w:val="00BE093E"/>
    <w:rsid w:val="00BE0D47"/>
    <w:rsid w:val="00BE15A8"/>
    <w:rsid w:val="00BE1BA1"/>
    <w:rsid w:val="00BE1F24"/>
    <w:rsid w:val="00BE2AA0"/>
    <w:rsid w:val="00BE33D8"/>
    <w:rsid w:val="00BE3E07"/>
    <w:rsid w:val="00BE44E8"/>
    <w:rsid w:val="00BE5417"/>
    <w:rsid w:val="00BE57AC"/>
    <w:rsid w:val="00BE634E"/>
    <w:rsid w:val="00BE6ADA"/>
    <w:rsid w:val="00BE714E"/>
    <w:rsid w:val="00BE7435"/>
    <w:rsid w:val="00BE7CCB"/>
    <w:rsid w:val="00BF01A6"/>
    <w:rsid w:val="00BF022A"/>
    <w:rsid w:val="00BF04AE"/>
    <w:rsid w:val="00BF06EA"/>
    <w:rsid w:val="00BF0F50"/>
    <w:rsid w:val="00BF148E"/>
    <w:rsid w:val="00BF1855"/>
    <w:rsid w:val="00BF1C81"/>
    <w:rsid w:val="00BF29F4"/>
    <w:rsid w:val="00BF2F7D"/>
    <w:rsid w:val="00BF378C"/>
    <w:rsid w:val="00BF403F"/>
    <w:rsid w:val="00BF49A8"/>
    <w:rsid w:val="00BF539B"/>
    <w:rsid w:val="00BF5514"/>
    <w:rsid w:val="00BF5B97"/>
    <w:rsid w:val="00BF6549"/>
    <w:rsid w:val="00BF673D"/>
    <w:rsid w:val="00BF6E59"/>
    <w:rsid w:val="00BF7050"/>
    <w:rsid w:val="00C003D9"/>
    <w:rsid w:val="00C01470"/>
    <w:rsid w:val="00C01533"/>
    <w:rsid w:val="00C01F21"/>
    <w:rsid w:val="00C02306"/>
    <w:rsid w:val="00C02E7E"/>
    <w:rsid w:val="00C02F11"/>
    <w:rsid w:val="00C03D77"/>
    <w:rsid w:val="00C0428E"/>
    <w:rsid w:val="00C04DC4"/>
    <w:rsid w:val="00C04DF7"/>
    <w:rsid w:val="00C056B2"/>
    <w:rsid w:val="00C059E4"/>
    <w:rsid w:val="00C0625A"/>
    <w:rsid w:val="00C06C0A"/>
    <w:rsid w:val="00C06D56"/>
    <w:rsid w:val="00C07B96"/>
    <w:rsid w:val="00C10838"/>
    <w:rsid w:val="00C108FF"/>
    <w:rsid w:val="00C111B3"/>
    <w:rsid w:val="00C12663"/>
    <w:rsid w:val="00C131EE"/>
    <w:rsid w:val="00C131F5"/>
    <w:rsid w:val="00C1326D"/>
    <w:rsid w:val="00C14B2C"/>
    <w:rsid w:val="00C153B9"/>
    <w:rsid w:val="00C177CC"/>
    <w:rsid w:val="00C20705"/>
    <w:rsid w:val="00C20793"/>
    <w:rsid w:val="00C219BD"/>
    <w:rsid w:val="00C21F70"/>
    <w:rsid w:val="00C2258D"/>
    <w:rsid w:val="00C238D0"/>
    <w:rsid w:val="00C23BA3"/>
    <w:rsid w:val="00C24C6B"/>
    <w:rsid w:val="00C255F1"/>
    <w:rsid w:val="00C26DD6"/>
    <w:rsid w:val="00C2721A"/>
    <w:rsid w:val="00C2726A"/>
    <w:rsid w:val="00C272A6"/>
    <w:rsid w:val="00C276D1"/>
    <w:rsid w:val="00C27C92"/>
    <w:rsid w:val="00C301CE"/>
    <w:rsid w:val="00C31B27"/>
    <w:rsid w:val="00C321F1"/>
    <w:rsid w:val="00C323E0"/>
    <w:rsid w:val="00C326A2"/>
    <w:rsid w:val="00C32F2F"/>
    <w:rsid w:val="00C33543"/>
    <w:rsid w:val="00C3394F"/>
    <w:rsid w:val="00C3489B"/>
    <w:rsid w:val="00C34E4E"/>
    <w:rsid w:val="00C355C2"/>
    <w:rsid w:val="00C3574E"/>
    <w:rsid w:val="00C37767"/>
    <w:rsid w:val="00C3797F"/>
    <w:rsid w:val="00C40C30"/>
    <w:rsid w:val="00C41838"/>
    <w:rsid w:val="00C42241"/>
    <w:rsid w:val="00C42D35"/>
    <w:rsid w:val="00C42E9A"/>
    <w:rsid w:val="00C445AB"/>
    <w:rsid w:val="00C445C6"/>
    <w:rsid w:val="00C44940"/>
    <w:rsid w:val="00C4495D"/>
    <w:rsid w:val="00C44A09"/>
    <w:rsid w:val="00C459CA"/>
    <w:rsid w:val="00C461F9"/>
    <w:rsid w:val="00C46B37"/>
    <w:rsid w:val="00C50120"/>
    <w:rsid w:val="00C511B9"/>
    <w:rsid w:val="00C51E93"/>
    <w:rsid w:val="00C52772"/>
    <w:rsid w:val="00C52DDA"/>
    <w:rsid w:val="00C538CF"/>
    <w:rsid w:val="00C53E62"/>
    <w:rsid w:val="00C54125"/>
    <w:rsid w:val="00C54199"/>
    <w:rsid w:val="00C5508A"/>
    <w:rsid w:val="00C572A3"/>
    <w:rsid w:val="00C57715"/>
    <w:rsid w:val="00C57FE3"/>
    <w:rsid w:val="00C60932"/>
    <w:rsid w:val="00C6146F"/>
    <w:rsid w:val="00C61601"/>
    <w:rsid w:val="00C61B43"/>
    <w:rsid w:val="00C6297D"/>
    <w:rsid w:val="00C63F7F"/>
    <w:rsid w:val="00C67579"/>
    <w:rsid w:val="00C675BC"/>
    <w:rsid w:val="00C67D1D"/>
    <w:rsid w:val="00C700D7"/>
    <w:rsid w:val="00C70932"/>
    <w:rsid w:val="00C70DB0"/>
    <w:rsid w:val="00C70E56"/>
    <w:rsid w:val="00C7192B"/>
    <w:rsid w:val="00C71FAF"/>
    <w:rsid w:val="00C71FB8"/>
    <w:rsid w:val="00C72049"/>
    <w:rsid w:val="00C7215E"/>
    <w:rsid w:val="00C73C53"/>
    <w:rsid w:val="00C74901"/>
    <w:rsid w:val="00C74C3B"/>
    <w:rsid w:val="00C753A8"/>
    <w:rsid w:val="00C75DD3"/>
    <w:rsid w:val="00C76E40"/>
    <w:rsid w:val="00C77648"/>
    <w:rsid w:val="00C808EE"/>
    <w:rsid w:val="00C814F3"/>
    <w:rsid w:val="00C81F01"/>
    <w:rsid w:val="00C83577"/>
    <w:rsid w:val="00C83B36"/>
    <w:rsid w:val="00C83DF5"/>
    <w:rsid w:val="00C84196"/>
    <w:rsid w:val="00C84271"/>
    <w:rsid w:val="00C85007"/>
    <w:rsid w:val="00C851FC"/>
    <w:rsid w:val="00C860BB"/>
    <w:rsid w:val="00C87518"/>
    <w:rsid w:val="00C90093"/>
    <w:rsid w:val="00C9019D"/>
    <w:rsid w:val="00C90A8A"/>
    <w:rsid w:val="00C91FAF"/>
    <w:rsid w:val="00C92595"/>
    <w:rsid w:val="00C9268B"/>
    <w:rsid w:val="00C92B87"/>
    <w:rsid w:val="00C93C3A"/>
    <w:rsid w:val="00C93E7A"/>
    <w:rsid w:val="00C949EA"/>
    <w:rsid w:val="00C94F8E"/>
    <w:rsid w:val="00C95A6C"/>
    <w:rsid w:val="00C95BD1"/>
    <w:rsid w:val="00C95F16"/>
    <w:rsid w:val="00C96AE7"/>
    <w:rsid w:val="00C96C9C"/>
    <w:rsid w:val="00C97524"/>
    <w:rsid w:val="00CA01FE"/>
    <w:rsid w:val="00CA21FE"/>
    <w:rsid w:val="00CA2594"/>
    <w:rsid w:val="00CA37AD"/>
    <w:rsid w:val="00CA4A37"/>
    <w:rsid w:val="00CA51BC"/>
    <w:rsid w:val="00CA5377"/>
    <w:rsid w:val="00CA551E"/>
    <w:rsid w:val="00CA5D31"/>
    <w:rsid w:val="00CA5D8C"/>
    <w:rsid w:val="00CA6BD9"/>
    <w:rsid w:val="00CA6E8C"/>
    <w:rsid w:val="00CA6FAB"/>
    <w:rsid w:val="00CB085D"/>
    <w:rsid w:val="00CB1430"/>
    <w:rsid w:val="00CB19FD"/>
    <w:rsid w:val="00CB231C"/>
    <w:rsid w:val="00CB2B81"/>
    <w:rsid w:val="00CB5667"/>
    <w:rsid w:val="00CB5831"/>
    <w:rsid w:val="00CB5EFE"/>
    <w:rsid w:val="00CB61B3"/>
    <w:rsid w:val="00CB7259"/>
    <w:rsid w:val="00CB72CD"/>
    <w:rsid w:val="00CB74CB"/>
    <w:rsid w:val="00CB74FB"/>
    <w:rsid w:val="00CC0060"/>
    <w:rsid w:val="00CC0E83"/>
    <w:rsid w:val="00CC302E"/>
    <w:rsid w:val="00CC3356"/>
    <w:rsid w:val="00CC3D5A"/>
    <w:rsid w:val="00CC3F83"/>
    <w:rsid w:val="00CC472C"/>
    <w:rsid w:val="00CC4E5B"/>
    <w:rsid w:val="00CC4FDF"/>
    <w:rsid w:val="00CC639D"/>
    <w:rsid w:val="00CC69E0"/>
    <w:rsid w:val="00CC78B5"/>
    <w:rsid w:val="00CD2D0E"/>
    <w:rsid w:val="00CD314A"/>
    <w:rsid w:val="00CD3816"/>
    <w:rsid w:val="00CD4049"/>
    <w:rsid w:val="00CD4777"/>
    <w:rsid w:val="00CD47B8"/>
    <w:rsid w:val="00CD6F71"/>
    <w:rsid w:val="00CD7E29"/>
    <w:rsid w:val="00CE02F4"/>
    <w:rsid w:val="00CE05F7"/>
    <w:rsid w:val="00CE06D6"/>
    <w:rsid w:val="00CE0CD5"/>
    <w:rsid w:val="00CE1400"/>
    <w:rsid w:val="00CE1504"/>
    <w:rsid w:val="00CE27D5"/>
    <w:rsid w:val="00CE2B92"/>
    <w:rsid w:val="00CE3909"/>
    <w:rsid w:val="00CE56DE"/>
    <w:rsid w:val="00CE7035"/>
    <w:rsid w:val="00CE7A24"/>
    <w:rsid w:val="00CE7A2E"/>
    <w:rsid w:val="00CF047E"/>
    <w:rsid w:val="00CF065C"/>
    <w:rsid w:val="00CF07BA"/>
    <w:rsid w:val="00CF0A96"/>
    <w:rsid w:val="00CF0D8D"/>
    <w:rsid w:val="00CF150B"/>
    <w:rsid w:val="00CF200A"/>
    <w:rsid w:val="00CF2B5D"/>
    <w:rsid w:val="00CF39A7"/>
    <w:rsid w:val="00CF3E14"/>
    <w:rsid w:val="00CF508D"/>
    <w:rsid w:val="00CF7AD2"/>
    <w:rsid w:val="00D006EC"/>
    <w:rsid w:val="00D007DB"/>
    <w:rsid w:val="00D02DCC"/>
    <w:rsid w:val="00D03231"/>
    <w:rsid w:val="00D039CE"/>
    <w:rsid w:val="00D04AA7"/>
    <w:rsid w:val="00D056FF"/>
    <w:rsid w:val="00D05C70"/>
    <w:rsid w:val="00D06210"/>
    <w:rsid w:val="00D0711A"/>
    <w:rsid w:val="00D0755A"/>
    <w:rsid w:val="00D1015C"/>
    <w:rsid w:val="00D10C2D"/>
    <w:rsid w:val="00D1137E"/>
    <w:rsid w:val="00D124E7"/>
    <w:rsid w:val="00D12720"/>
    <w:rsid w:val="00D13317"/>
    <w:rsid w:val="00D133E3"/>
    <w:rsid w:val="00D14BC7"/>
    <w:rsid w:val="00D14C29"/>
    <w:rsid w:val="00D15070"/>
    <w:rsid w:val="00D150BC"/>
    <w:rsid w:val="00D160FE"/>
    <w:rsid w:val="00D172AD"/>
    <w:rsid w:val="00D21911"/>
    <w:rsid w:val="00D220A3"/>
    <w:rsid w:val="00D22174"/>
    <w:rsid w:val="00D2395B"/>
    <w:rsid w:val="00D23A78"/>
    <w:rsid w:val="00D23A93"/>
    <w:rsid w:val="00D23BAE"/>
    <w:rsid w:val="00D24735"/>
    <w:rsid w:val="00D247CF"/>
    <w:rsid w:val="00D24CEB"/>
    <w:rsid w:val="00D251E2"/>
    <w:rsid w:val="00D25360"/>
    <w:rsid w:val="00D2664A"/>
    <w:rsid w:val="00D26F32"/>
    <w:rsid w:val="00D273A6"/>
    <w:rsid w:val="00D275FF"/>
    <w:rsid w:val="00D30A2E"/>
    <w:rsid w:val="00D312B2"/>
    <w:rsid w:val="00D327EC"/>
    <w:rsid w:val="00D3294E"/>
    <w:rsid w:val="00D32C32"/>
    <w:rsid w:val="00D32EAA"/>
    <w:rsid w:val="00D338E5"/>
    <w:rsid w:val="00D33948"/>
    <w:rsid w:val="00D33B39"/>
    <w:rsid w:val="00D33C70"/>
    <w:rsid w:val="00D33D13"/>
    <w:rsid w:val="00D33FA2"/>
    <w:rsid w:val="00D341DF"/>
    <w:rsid w:val="00D3454A"/>
    <w:rsid w:val="00D34D29"/>
    <w:rsid w:val="00D359CC"/>
    <w:rsid w:val="00D36D17"/>
    <w:rsid w:val="00D37165"/>
    <w:rsid w:val="00D40679"/>
    <w:rsid w:val="00D4198A"/>
    <w:rsid w:val="00D42668"/>
    <w:rsid w:val="00D42FFE"/>
    <w:rsid w:val="00D43560"/>
    <w:rsid w:val="00D43B09"/>
    <w:rsid w:val="00D43F16"/>
    <w:rsid w:val="00D45141"/>
    <w:rsid w:val="00D45C2B"/>
    <w:rsid w:val="00D45D67"/>
    <w:rsid w:val="00D46E3F"/>
    <w:rsid w:val="00D4753C"/>
    <w:rsid w:val="00D476A3"/>
    <w:rsid w:val="00D479B0"/>
    <w:rsid w:val="00D501D1"/>
    <w:rsid w:val="00D50A6F"/>
    <w:rsid w:val="00D51300"/>
    <w:rsid w:val="00D51435"/>
    <w:rsid w:val="00D51F23"/>
    <w:rsid w:val="00D52437"/>
    <w:rsid w:val="00D52EE2"/>
    <w:rsid w:val="00D53683"/>
    <w:rsid w:val="00D53899"/>
    <w:rsid w:val="00D53D6B"/>
    <w:rsid w:val="00D53F1A"/>
    <w:rsid w:val="00D5501F"/>
    <w:rsid w:val="00D55253"/>
    <w:rsid w:val="00D55DB1"/>
    <w:rsid w:val="00D563D7"/>
    <w:rsid w:val="00D56C92"/>
    <w:rsid w:val="00D57503"/>
    <w:rsid w:val="00D6034D"/>
    <w:rsid w:val="00D612D8"/>
    <w:rsid w:val="00D6211D"/>
    <w:rsid w:val="00D621EB"/>
    <w:rsid w:val="00D62BEC"/>
    <w:rsid w:val="00D62C1A"/>
    <w:rsid w:val="00D6306C"/>
    <w:rsid w:val="00D63574"/>
    <w:rsid w:val="00D63B66"/>
    <w:rsid w:val="00D64B5C"/>
    <w:rsid w:val="00D64EAD"/>
    <w:rsid w:val="00D64ED7"/>
    <w:rsid w:val="00D667B6"/>
    <w:rsid w:val="00D66D39"/>
    <w:rsid w:val="00D6774B"/>
    <w:rsid w:val="00D67924"/>
    <w:rsid w:val="00D70975"/>
    <w:rsid w:val="00D70EA7"/>
    <w:rsid w:val="00D7399E"/>
    <w:rsid w:val="00D7417F"/>
    <w:rsid w:val="00D758B1"/>
    <w:rsid w:val="00D75E10"/>
    <w:rsid w:val="00D760C9"/>
    <w:rsid w:val="00D76599"/>
    <w:rsid w:val="00D80714"/>
    <w:rsid w:val="00D814DA"/>
    <w:rsid w:val="00D815CF"/>
    <w:rsid w:val="00D81967"/>
    <w:rsid w:val="00D82004"/>
    <w:rsid w:val="00D82213"/>
    <w:rsid w:val="00D84101"/>
    <w:rsid w:val="00D842EA"/>
    <w:rsid w:val="00D8435D"/>
    <w:rsid w:val="00D843DA"/>
    <w:rsid w:val="00D84855"/>
    <w:rsid w:val="00D84F2E"/>
    <w:rsid w:val="00D86496"/>
    <w:rsid w:val="00D86E56"/>
    <w:rsid w:val="00D871E6"/>
    <w:rsid w:val="00D87622"/>
    <w:rsid w:val="00D87E08"/>
    <w:rsid w:val="00D87F57"/>
    <w:rsid w:val="00D920BC"/>
    <w:rsid w:val="00D9294B"/>
    <w:rsid w:val="00D950EE"/>
    <w:rsid w:val="00D95584"/>
    <w:rsid w:val="00D9668A"/>
    <w:rsid w:val="00D97251"/>
    <w:rsid w:val="00D978C9"/>
    <w:rsid w:val="00D979DB"/>
    <w:rsid w:val="00D97EA0"/>
    <w:rsid w:val="00DA037E"/>
    <w:rsid w:val="00DA04E1"/>
    <w:rsid w:val="00DA25F6"/>
    <w:rsid w:val="00DA449E"/>
    <w:rsid w:val="00DA51DA"/>
    <w:rsid w:val="00DA52DB"/>
    <w:rsid w:val="00DA55BA"/>
    <w:rsid w:val="00DA5A41"/>
    <w:rsid w:val="00DA5CFA"/>
    <w:rsid w:val="00DA6236"/>
    <w:rsid w:val="00DA70E4"/>
    <w:rsid w:val="00DA772F"/>
    <w:rsid w:val="00DA7839"/>
    <w:rsid w:val="00DB0680"/>
    <w:rsid w:val="00DB0D89"/>
    <w:rsid w:val="00DB19AE"/>
    <w:rsid w:val="00DB221E"/>
    <w:rsid w:val="00DB4256"/>
    <w:rsid w:val="00DB46C9"/>
    <w:rsid w:val="00DB4750"/>
    <w:rsid w:val="00DB5CEE"/>
    <w:rsid w:val="00DB602F"/>
    <w:rsid w:val="00DB6B87"/>
    <w:rsid w:val="00DB71FD"/>
    <w:rsid w:val="00DC02F1"/>
    <w:rsid w:val="00DC03DE"/>
    <w:rsid w:val="00DC074A"/>
    <w:rsid w:val="00DC0778"/>
    <w:rsid w:val="00DC0812"/>
    <w:rsid w:val="00DC098F"/>
    <w:rsid w:val="00DC0B9D"/>
    <w:rsid w:val="00DC1C01"/>
    <w:rsid w:val="00DC29E4"/>
    <w:rsid w:val="00DC3665"/>
    <w:rsid w:val="00DC446D"/>
    <w:rsid w:val="00DC57FE"/>
    <w:rsid w:val="00DC5DEB"/>
    <w:rsid w:val="00DC671A"/>
    <w:rsid w:val="00DC75E3"/>
    <w:rsid w:val="00DC7EE2"/>
    <w:rsid w:val="00DD1AB5"/>
    <w:rsid w:val="00DD1F08"/>
    <w:rsid w:val="00DD39B7"/>
    <w:rsid w:val="00DD3D7B"/>
    <w:rsid w:val="00DD3E6B"/>
    <w:rsid w:val="00DD4D39"/>
    <w:rsid w:val="00DD58CE"/>
    <w:rsid w:val="00DD5AC6"/>
    <w:rsid w:val="00DD7EAD"/>
    <w:rsid w:val="00DE213E"/>
    <w:rsid w:val="00DE2B91"/>
    <w:rsid w:val="00DE2CAE"/>
    <w:rsid w:val="00DE3D12"/>
    <w:rsid w:val="00DE3E61"/>
    <w:rsid w:val="00DE4645"/>
    <w:rsid w:val="00DE4728"/>
    <w:rsid w:val="00DE5675"/>
    <w:rsid w:val="00DE572A"/>
    <w:rsid w:val="00DE580A"/>
    <w:rsid w:val="00DE6003"/>
    <w:rsid w:val="00DE66A6"/>
    <w:rsid w:val="00DE7137"/>
    <w:rsid w:val="00DE7221"/>
    <w:rsid w:val="00DE78FF"/>
    <w:rsid w:val="00DF0CE8"/>
    <w:rsid w:val="00DF1807"/>
    <w:rsid w:val="00DF1A6C"/>
    <w:rsid w:val="00DF1F9F"/>
    <w:rsid w:val="00DF266E"/>
    <w:rsid w:val="00DF33D2"/>
    <w:rsid w:val="00DF4412"/>
    <w:rsid w:val="00DF46F3"/>
    <w:rsid w:val="00DF4B01"/>
    <w:rsid w:val="00DF5006"/>
    <w:rsid w:val="00DF53E0"/>
    <w:rsid w:val="00DF63D3"/>
    <w:rsid w:val="00DF772D"/>
    <w:rsid w:val="00DF7826"/>
    <w:rsid w:val="00E000BB"/>
    <w:rsid w:val="00E0022F"/>
    <w:rsid w:val="00E0071C"/>
    <w:rsid w:val="00E0075B"/>
    <w:rsid w:val="00E01DA8"/>
    <w:rsid w:val="00E02980"/>
    <w:rsid w:val="00E02B6A"/>
    <w:rsid w:val="00E02BD4"/>
    <w:rsid w:val="00E04707"/>
    <w:rsid w:val="00E04791"/>
    <w:rsid w:val="00E05F1A"/>
    <w:rsid w:val="00E06459"/>
    <w:rsid w:val="00E06658"/>
    <w:rsid w:val="00E06A09"/>
    <w:rsid w:val="00E12583"/>
    <w:rsid w:val="00E13091"/>
    <w:rsid w:val="00E13212"/>
    <w:rsid w:val="00E13FD5"/>
    <w:rsid w:val="00E14C5D"/>
    <w:rsid w:val="00E14DCC"/>
    <w:rsid w:val="00E15393"/>
    <w:rsid w:val="00E153E1"/>
    <w:rsid w:val="00E15BCE"/>
    <w:rsid w:val="00E163EA"/>
    <w:rsid w:val="00E16C5B"/>
    <w:rsid w:val="00E16FD7"/>
    <w:rsid w:val="00E17247"/>
    <w:rsid w:val="00E201C0"/>
    <w:rsid w:val="00E210B1"/>
    <w:rsid w:val="00E212EB"/>
    <w:rsid w:val="00E22891"/>
    <w:rsid w:val="00E22E3E"/>
    <w:rsid w:val="00E232F2"/>
    <w:rsid w:val="00E237BD"/>
    <w:rsid w:val="00E23F75"/>
    <w:rsid w:val="00E253CA"/>
    <w:rsid w:val="00E26FEA"/>
    <w:rsid w:val="00E2735D"/>
    <w:rsid w:val="00E27408"/>
    <w:rsid w:val="00E3042D"/>
    <w:rsid w:val="00E3071C"/>
    <w:rsid w:val="00E32135"/>
    <w:rsid w:val="00E328FF"/>
    <w:rsid w:val="00E345B9"/>
    <w:rsid w:val="00E34ADF"/>
    <w:rsid w:val="00E34DFB"/>
    <w:rsid w:val="00E35080"/>
    <w:rsid w:val="00E350EF"/>
    <w:rsid w:val="00E35117"/>
    <w:rsid w:val="00E35221"/>
    <w:rsid w:val="00E354DD"/>
    <w:rsid w:val="00E35EF8"/>
    <w:rsid w:val="00E35FDB"/>
    <w:rsid w:val="00E3604D"/>
    <w:rsid w:val="00E36091"/>
    <w:rsid w:val="00E361BF"/>
    <w:rsid w:val="00E367FA"/>
    <w:rsid w:val="00E36800"/>
    <w:rsid w:val="00E36AC6"/>
    <w:rsid w:val="00E375B6"/>
    <w:rsid w:val="00E40AAA"/>
    <w:rsid w:val="00E40C3B"/>
    <w:rsid w:val="00E42291"/>
    <w:rsid w:val="00E4274A"/>
    <w:rsid w:val="00E4285A"/>
    <w:rsid w:val="00E42D74"/>
    <w:rsid w:val="00E43759"/>
    <w:rsid w:val="00E44697"/>
    <w:rsid w:val="00E451FB"/>
    <w:rsid w:val="00E45392"/>
    <w:rsid w:val="00E45DD8"/>
    <w:rsid w:val="00E47E6F"/>
    <w:rsid w:val="00E5041B"/>
    <w:rsid w:val="00E51F5D"/>
    <w:rsid w:val="00E52201"/>
    <w:rsid w:val="00E52585"/>
    <w:rsid w:val="00E52DB5"/>
    <w:rsid w:val="00E5306B"/>
    <w:rsid w:val="00E53326"/>
    <w:rsid w:val="00E54562"/>
    <w:rsid w:val="00E54C10"/>
    <w:rsid w:val="00E54CBC"/>
    <w:rsid w:val="00E54D89"/>
    <w:rsid w:val="00E566A5"/>
    <w:rsid w:val="00E5689E"/>
    <w:rsid w:val="00E57C29"/>
    <w:rsid w:val="00E57E7E"/>
    <w:rsid w:val="00E60203"/>
    <w:rsid w:val="00E604CD"/>
    <w:rsid w:val="00E60815"/>
    <w:rsid w:val="00E61255"/>
    <w:rsid w:val="00E61D8B"/>
    <w:rsid w:val="00E61EEC"/>
    <w:rsid w:val="00E62A33"/>
    <w:rsid w:val="00E631E1"/>
    <w:rsid w:val="00E6358F"/>
    <w:rsid w:val="00E638C0"/>
    <w:rsid w:val="00E64348"/>
    <w:rsid w:val="00E6443D"/>
    <w:rsid w:val="00E6471D"/>
    <w:rsid w:val="00E64A89"/>
    <w:rsid w:val="00E6545F"/>
    <w:rsid w:val="00E66417"/>
    <w:rsid w:val="00E70053"/>
    <w:rsid w:val="00E70EE9"/>
    <w:rsid w:val="00E70FD2"/>
    <w:rsid w:val="00E71FCE"/>
    <w:rsid w:val="00E72979"/>
    <w:rsid w:val="00E72CBA"/>
    <w:rsid w:val="00E734B9"/>
    <w:rsid w:val="00E73792"/>
    <w:rsid w:val="00E74D0E"/>
    <w:rsid w:val="00E7553D"/>
    <w:rsid w:val="00E75D80"/>
    <w:rsid w:val="00E7705B"/>
    <w:rsid w:val="00E77B86"/>
    <w:rsid w:val="00E77E00"/>
    <w:rsid w:val="00E77F8A"/>
    <w:rsid w:val="00E8012E"/>
    <w:rsid w:val="00E80346"/>
    <w:rsid w:val="00E80788"/>
    <w:rsid w:val="00E80907"/>
    <w:rsid w:val="00E80EAE"/>
    <w:rsid w:val="00E82E2C"/>
    <w:rsid w:val="00E83249"/>
    <w:rsid w:val="00E83F49"/>
    <w:rsid w:val="00E8462F"/>
    <w:rsid w:val="00E84E77"/>
    <w:rsid w:val="00E851EB"/>
    <w:rsid w:val="00E8549C"/>
    <w:rsid w:val="00E85C64"/>
    <w:rsid w:val="00E85FDC"/>
    <w:rsid w:val="00E9060D"/>
    <w:rsid w:val="00E91583"/>
    <w:rsid w:val="00E91BC1"/>
    <w:rsid w:val="00E91D89"/>
    <w:rsid w:val="00E92579"/>
    <w:rsid w:val="00E92658"/>
    <w:rsid w:val="00E9273E"/>
    <w:rsid w:val="00E92F3B"/>
    <w:rsid w:val="00E932BC"/>
    <w:rsid w:val="00E936B6"/>
    <w:rsid w:val="00E95E07"/>
    <w:rsid w:val="00E96CC3"/>
    <w:rsid w:val="00E96D97"/>
    <w:rsid w:val="00E97E68"/>
    <w:rsid w:val="00EA0F84"/>
    <w:rsid w:val="00EA33B6"/>
    <w:rsid w:val="00EA3441"/>
    <w:rsid w:val="00EA38FC"/>
    <w:rsid w:val="00EA417A"/>
    <w:rsid w:val="00EA5932"/>
    <w:rsid w:val="00EA5D93"/>
    <w:rsid w:val="00EA744B"/>
    <w:rsid w:val="00EA7EA9"/>
    <w:rsid w:val="00EB0A54"/>
    <w:rsid w:val="00EB1487"/>
    <w:rsid w:val="00EB1896"/>
    <w:rsid w:val="00EB1E5C"/>
    <w:rsid w:val="00EB1F81"/>
    <w:rsid w:val="00EB289F"/>
    <w:rsid w:val="00EB2B2F"/>
    <w:rsid w:val="00EB33F1"/>
    <w:rsid w:val="00EB3733"/>
    <w:rsid w:val="00EB4CDA"/>
    <w:rsid w:val="00EB4D77"/>
    <w:rsid w:val="00EB5425"/>
    <w:rsid w:val="00EB6464"/>
    <w:rsid w:val="00EB6BE3"/>
    <w:rsid w:val="00EB7678"/>
    <w:rsid w:val="00EB7FDE"/>
    <w:rsid w:val="00EC0316"/>
    <w:rsid w:val="00EC0930"/>
    <w:rsid w:val="00EC1A32"/>
    <w:rsid w:val="00EC2945"/>
    <w:rsid w:val="00EC4726"/>
    <w:rsid w:val="00EC57B5"/>
    <w:rsid w:val="00EC6216"/>
    <w:rsid w:val="00EC6470"/>
    <w:rsid w:val="00EC6B79"/>
    <w:rsid w:val="00EC7415"/>
    <w:rsid w:val="00EC754B"/>
    <w:rsid w:val="00EC7C8F"/>
    <w:rsid w:val="00ED05F1"/>
    <w:rsid w:val="00ED0AB3"/>
    <w:rsid w:val="00ED2157"/>
    <w:rsid w:val="00ED28A6"/>
    <w:rsid w:val="00ED31F0"/>
    <w:rsid w:val="00ED61E0"/>
    <w:rsid w:val="00ED61E4"/>
    <w:rsid w:val="00ED765B"/>
    <w:rsid w:val="00ED765F"/>
    <w:rsid w:val="00EE02D7"/>
    <w:rsid w:val="00EE04E8"/>
    <w:rsid w:val="00EE055A"/>
    <w:rsid w:val="00EE0F82"/>
    <w:rsid w:val="00EE0F8E"/>
    <w:rsid w:val="00EE161E"/>
    <w:rsid w:val="00EE3E68"/>
    <w:rsid w:val="00EE47AE"/>
    <w:rsid w:val="00EE4BFB"/>
    <w:rsid w:val="00EE54EA"/>
    <w:rsid w:val="00EE594F"/>
    <w:rsid w:val="00EF0E3E"/>
    <w:rsid w:val="00EF1591"/>
    <w:rsid w:val="00EF1A4D"/>
    <w:rsid w:val="00EF203C"/>
    <w:rsid w:val="00EF2B8C"/>
    <w:rsid w:val="00EF2C44"/>
    <w:rsid w:val="00EF370B"/>
    <w:rsid w:val="00EF39C1"/>
    <w:rsid w:val="00EF3E29"/>
    <w:rsid w:val="00EF43F1"/>
    <w:rsid w:val="00EF5510"/>
    <w:rsid w:val="00EF5DC7"/>
    <w:rsid w:val="00EF6FA8"/>
    <w:rsid w:val="00EF719A"/>
    <w:rsid w:val="00EF7DFC"/>
    <w:rsid w:val="00F00574"/>
    <w:rsid w:val="00F00F27"/>
    <w:rsid w:val="00F0158C"/>
    <w:rsid w:val="00F01DFD"/>
    <w:rsid w:val="00F02214"/>
    <w:rsid w:val="00F02B75"/>
    <w:rsid w:val="00F02E0F"/>
    <w:rsid w:val="00F04FA1"/>
    <w:rsid w:val="00F057F3"/>
    <w:rsid w:val="00F065CB"/>
    <w:rsid w:val="00F0670C"/>
    <w:rsid w:val="00F07038"/>
    <w:rsid w:val="00F07369"/>
    <w:rsid w:val="00F07D67"/>
    <w:rsid w:val="00F10B48"/>
    <w:rsid w:val="00F113DB"/>
    <w:rsid w:val="00F12056"/>
    <w:rsid w:val="00F12422"/>
    <w:rsid w:val="00F124AF"/>
    <w:rsid w:val="00F12A00"/>
    <w:rsid w:val="00F1331E"/>
    <w:rsid w:val="00F1337E"/>
    <w:rsid w:val="00F13431"/>
    <w:rsid w:val="00F13DE5"/>
    <w:rsid w:val="00F143E7"/>
    <w:rsid w:val="00F14AA1"/>
    <w:rsid w:val="00F14B9B"/>
    <w:rsid w:val="00F14BB7"/>
    <w:rsid w:val="00F15541"/>
    <w:rsid w:val="00F15848"/>
    <w:rsid w:val="00F15D6B"/>
    <w:rsid w:val="00F15EF9"/>
    <w:rsid w:val="00F1624C"/>
    <w:rsid w:val="00F16DFF"/>
    <w:rsid w:val="00F177E5"/>
    <w:rsid w:val="00F2117F"/>
    <w:rsid w:val="00F21244"/>
    <w:rsid w:val="00F22252"/>
    <w:rsid w:val="00F234FB"/>
    <w:rsid w:val="00F23838"/>
    <w:rsid w:val="00F23ADE"/>
    <w:rsid w:val="00F23FF5"/>
    <w:rsid w:val="00F2460B"/>
    <w:rsid w:val="00F26030"/>
    <w:rsid w:val="00F26126"/>
    <w:rsid w:val="00F271A6"/>
    <w:rsid w:val="00F27CC7"/>
    <w:rsid w:val="00F301EA"/>
    <w:rsid w:val="00F303FB"/>
    <w:rsid w:val="00F31174"/>
    <w:rsid w:val="00F31B2D"/>
    <w:rsid w:val="00F31DB1"/>
    <w:rsid w:val="00F3287F"/>
    <w:rsid w:val="00F33C8C"/>
    <w:rsid w:val="00F33EFD"/>
    <w:rsid w:val="00F34995"/>
    <w:rsid w:val="00F34A18"/>
    <w:rsid w:val="00F34D09"/>
    <w:rsid w:val="00F35537"/>
    <w:rsid w:val="00F355D5"/>
    <w:rsid w:val="00F35B27"/>
    <w:rsid w:val="00F35CA0"/>
    <w:rsid w:val="00F36A6F"/>
    <w:rsid w:val="00F36AD0"/>
    <w:rsid w:val="00F36B67"/>
    <w:rsid w:val="00F37D83"/>
    <w:rsid w:val="00F4057E"/>
    <w:rsid w:val="00F40BBE"/>
    <w:rsid w:val="00F418DA"/>
    <w:rsid w:val="00F419D0"/>
    <w:rsid w:val="00F4209E"/>
    <w:rsid w:val="00F43BE8"/>
    <w:rsid w:val="00F44387"/>
    <w:rsid w:val="00F44B4C"/>
    <w:rsid w:val="00F44BE3"/>
    <w:rsid w:val="00F44E1B"/>
    <w:rsid w:val="00F4558C"/>
    <w:rsid w:val="00F45783"/>
    <w:rsid w:val="00F45C05"/>
    <w:rsid w:val="00F45C27"/>
    <w:rsid w:val="00F45C28"/>
    <w:rsid w:val="00F460BC"/>
    <w:rsid w:val="00F460EE"/>
    <w:rsid w:val="00F462B1"/>
    <w:rsid w:val="00F46437"/>
    <w:rsid w:val="00F464D1"/>
    <w:rsid w:val="00F46E60"/>
    <w:rsid w:val="00F46E61"/>
    <w:rsid w:val="00F47A11"/>
    <w:rsid w:val="00F50FF0"/>
    <w:rsid w:val="00F5122F"/>
    <w:rsid w:val="00F5178D"/>
    <w:rsid w:val="00F51FE9"/>
    <w:rsid w:val="00F52641"/>
    <w:rsid w:val="00F52C17"/>
    <w:rsid w:val="00F52D07"/>
    <w:rsid w:val="00F531F2"/>
    <w:rsid w:val="00F5380E"/>
    <w:rsid w:val="00F538B6"/>
    <w:rsid w:val="00F53A05"/>
    <w:rsid w:val="00F53CEE"/>
    <w:rsid w:val="00F53ED1"/>
    <w:rsid w:val="00F5441C"/>
    <w:rsid w:val="00F54A37"/>
    <w:rsid w:val="00F54B08"/>
    <w:rsid w:val="00F54FEB"/>
    <w:rsid w:val="00F557F3"/>
    <w:rsid w:val="00F55B3B"/>
    <w:rsid w:val="00F56F03"/>
    <w:rsid w:val="00F60096"/>
    <w:rsid w:val="00F601BA"/>
    <w:rsid w:val="00F604B9"/>
    <w:rsid w:val="00F61CE1"/>
    <w:rsid w:val="00F6259D"/>
    <w:rsid w:val="00F628C4"/>
    <w:rsid w:val="00F6340C"/>
    <w:rsid w:val="00F6366B"/>
    <w:rsid w:val="00F639D0"/>
    <w:rsid w:val="00F63D74"/>
    <w:rsid w:val="00F643C6"/>
    <w:rsid w:val="00F648A5"/>
    <w:rsid w:val="00F64C68"/>
    <w:rsid w:val="00F651E1"/>
    <w:rsid w:val="00F65EE4"/>
    <w:rsid w:val="00F662AA"/>
    <w:rsid w:val="00F66690"/>
    <w:rsid w:val="00F667CE"/>
    <w:rsid w:val="00F71541"/>
    <w:rsid w:val="00F71CE4"/>
    <w:rsid w:val="00F73032"/>
    <w:rsid w:val="00F74639"/>
    <w:rsid w:val="00F76D20"/>
    <w:rsid w:val="00F77022"/>
    <w:rsid w:val="00F77FD7"/>
    <w:rsid w:val="00F80EC9"/>
    <w:rsid w:val="00F817DA"/>
    <w:rsid w:val="00F81DA6"/>
    <w:rsid w:val="00F8263D"/>
    <w:rsid w:val="00F82B30"/>
    <w:rsid w:val="00F84876"/>
    <w:rsid w:val="00F84B07"/>
    <w:rsid w:val="00F85496"/>
    <w:rsid w:val="00F85BA6"/>
    <w:rsid w:val="00F86A4E"/>
    <w:rsid w:val="00F87104"/>
    <w:rsid w:val="00F873D8"/>
    <w:rsid w:val="00F87973"/>
    <w:rsid w:val="00F9006A"/>
    <w:rsid w:val="00F90D51"/>
    <w:rsid w:val="00F91FDE"/>
    <w:rsid w:val="00F92048"/>
    <w:rsid w:val="00F927BF"/>
    <w:rsid w:val="00F92C13"/>
    <w:rsid w:val="00F93077"/>
    <w:rsid w:val="00F93F67"/>
    <w:rsid w:val="00F95476"/>
    <w:rsid w:val="00F9549F"/>
    <w:rsid w:val="00F96A31"/>
    <w:rsid w:val="00F96AE0"/>
    <w:rsid w:val="00F96B26"/>
    <w:rsid w:val="00F9744A"/>
    <w:rsid w:val="00F97614"/>
    <w:rsid w:val="00F97DF5"/>
    <w:rsid w:val="00FA0385"/>
    <w:rsid w:val="00FA0470"/>
    <w:rsid w:val="00FA0635"/>
    <w:rsid w:val="00FA0C05"/>
    <w:rsid w:val="00FA0DBB"/>
    <w:rsid w:val="00FA1763"/>
    <w:rsid w:val="00FA193B"/>
    <w:rsid w:val="00FA1ABC"/>
    <w:rsid w:val="00FA34B4"/>
    <w:rsid w:val="00FA3E7C"/>
    <w:rsid w:val="00FA5A2A"/>
    <w:rsid w:val="00FA5D60"/>
    <w:rsid w:val="00FA6BC0"/>
    <w:rsid w:val="00FA76B2"/>
    <w:rsid w:val="00FA7811"/>
    <w:rsid w:val="00FB0326"/>
    <w:rsid w:val="00FB2136"/>
    <w:rsid w:val="00FB23F8"/>
    <w:rsid w:val="00FB2ED4"/>
    <w:rsid w:val="00FB3884"/>
    <w:rsid w:val="00FB3D4F"/>
    <w:rsid w:val="00FB4A7C"/>
    <w:rsid w:val="00FB4C8B"/>
    <w:rsid w:val="00FB6118"/>
    <w:rsid w:val="00FB620E"/>
    <w:rsid w:val="00FB66D6"/>
    <w:rsid w:val="00FB75C0"/>
    <w:rsid w:val="00FB794A"/>
    <w:rsid w:val="00FC1F89"/>
    <w:rsid w:val="00FC2C77"/>
    <w:rsid w:val="00FC3841"/>
    <w:rsid w:val="00FC396C"/>
    <w:rsid w:val="00FC41D9"/>
    <w:rsid w:val="00FC4698"/>
    <w:rsid w:val="00FC46AD"/>
    <w:rsid w:val="00FC5446"/>
    <w:rsid w:val="00FC5504"/>
    <w:rsid w:val="00FC589D"/>
    <w:rsid w:val="00FC58BF"/>
    <w:rsid w:val="00FC74D5"/>
    <w:rsid w:val="00FC776E"/>
    <w:rsid w:val="00FD05DD"/>
    <w:rsid w:val="00FD0DF1"/>
    <w:rsid w:val="00FD14D2"/>
    <w:rsid w:val="00FD236D"/>
    <w:rsid w:val="00FD24A7"/>
    <w:rsid w:val="00FD32DD"/>
    <w:rsid w:val="00FD3AA0"/>
    <w:rsid w:val="00FD3B20"/>
    <w:rsid w:val="00FD3BF6"/>
    <w:rsid w:val="00FD3E27"/>
    <w:rsid w:val="00FD413B"/>
    <w:rsid w:val="00FD437A"/>
    <w:rsid w:val="00FD6738"/>
    <w:rsid w:val="00FD6807"/>
    <w:rsid w:val="00FD7C9E"/>
    <w:rsid w:val="00FD7CFF"/>
    <w:rsid w:val="00FD7E6F"/>
    <w:rsid w:val="00FE0311"/>
    <w:rsid w:val="00FE0924"/>
    <w:rsid w:val="00FE0D35"/>
    <w:rsid w:val="00FE1CCC"/>
    <w:rsid w:val="00FE2187"/>
    <w:rsid w:val="00FE2811"/>
    <w:rsid w:val="00FE2936"/>
    <w:rsid w:val="00FE295C"/>
    <w:rsid w:val="00FE35AE"/>
    <w:rsid w:val="00FE3CAB"/>
    <w:rsid w:val="00FE3E4B"/>
    <w:rsid w:val="00FE4DC6"/>
    <w:rsid w:val="00FE5D54"/>
    <w:rsid w:val="00FE65CA"/>
    <w:rsid w:val="00FE6A44"/>
    <w:rsid w:val="00FE6D47"/>
    <w:rsid w:val="00FE6FFF"/>
    <w:rsid w:val="00FE76FB"/>
    <w:rsid w:val="00FF080C"/>
    <w:rsid w:val="00FF122D"/>
    <w:rsid w:val="00FF19F5"/>
    <w:rsid w:val="00FF1A61"/>
    <w:rsid w:val="00FF1E59"/>
    <w:rsid w:val="00FF5218"/>
    <w:rsid w:val="00FF544D"/>
    <w:rsid w:val="00FF67DC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6,#85bd41,#47c0cd,#00a8d0,#ab53a1"/>
    </o:shapedefaults>
    <o:shapelayout v:ext="edit">
      <o:idmap v:ext="edit" data="1"/>
    </o:shapelayout>
  </w:shapeDefaults>
  <w:decimalSymbol w:val=","/>
  <w:listSeparator w:val=";"/>
  <w15:docId w15:val="{D7D1CB9A-1F06-4CDA-A4D0-A08B5432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9D638A"/>
    <w:pPr>
      <w:keepNext/>
      <w:numPr>
        <w:numId w:val="1"/>
      </w:numPr>
      <w:outlineLvl w:val="0"/>
    </w:pPr>
    <w:rPr>
      <w:rFonts w:ascii="Verdana" w:hAnsi="Verdana"/>
      <w:b/>
      <w:bCs/>
      <w:color w:val="800080"/>
      <w:u w:val="single"/>
    </w:rPr>
  </w:style>
  <w:style w:type="paragraph" w:styleId="Titre2">
    <w:name w:val="heading 2"/>
    <w:basedOn w:val="Normal"/>
    <w:next w:val="Normal"/>
    <w:qFormat/>
    <w:rsid w:val="00411BEE"/>
    <w:pPr>
      <w:keepNext/>
      <w:numPr>
        <w:numId w:val="2"/>
      </w:numPr>
      <w:tabs>
        <w:tab w:val="left" w:pos="624"/>
        <w:tab w:val="left" w:pos="720"/>
      </w:tabs>
      <w:outlineLvl w:val="1"/>
    </w:pPr>
    <w:rPr>
      <w:rFonts w:ascii="Verdana" w:hAnsi="Verdana"/>
      <w:b/>
      <w:bCs/>
      <w:szCs w:val="20"/>
      <w:u w:val="single"/>
    </w:rPr>
  </w:style>
  <w:style w:type="paragraph" w:styleId="Titre3">
    <w:name w:val="heading 3"/>
    <w:basedOn w:val="Titre2"/>
    <w:next w:val="Normal"/>
    <w:qFormat/>
    <w:rsid w:val="0077675D"/>
    <w:pPr>
      <w:numPr>
        <w:numId w:val="3"/>
      </w:numPr>
      <w:outlineLvl w:val="2"/>
    </w:pPr>
    <w:rPr>
      <w:b w:val="0"/>
      <w:i/>
      <w:szCs w:val="144"/>
    </w:rPr>
  </w:style>
  <w:style w:type="paragraph" w:styleId="Titre4">
    <w:name w:val="heading 4"/>
    <w:basedOn w:val="Normal"/>
    <w:next w:val="Normal"/>
    <w:link w:val="Titre4Car"/>
    <w:qFormat/>
    <w:rsid w:val="000A25D8"/>
    <w:pPr>
      <w:keepNext/>
      <w:spacing w:after="240"/>
      <w:outlineLvl w:val="3"/>
    </w:pPr>
    <w:rPr>
      <w:rFonts w:ascii="Verdana" w:hAnsi="Verdana"/>
      <w:b/>
      <w:bCs/>
      <w:color w:val="008000"/>
      <w:sz w:val="18"/>
      <w:szCs w:val="18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33C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15541"/>
    <w:rPr>
      <w:color w:val="0000FF"/>
      <w:u w:val="single"/>
    </w:rPr>
  </w:style>
  <w:style w:type="paragraph" w:styleId="Retraitcorpsdetexte">
    <w:name w:val="Body Text Indent"/>
    <w:basedOn w:val="Normal"/>
    <w:rsid w:val="00C93C3A"/>
    <w:pPr>
      <w:ind w:firstLine="360"/>
      <w:jc w:val="both"/>
    </w:pPr>
    <w:rPr>
      <w:rFonts w:ascii="Verdana" w:hAnsi="Verdana"/>
    </w:rPr>
  </w:style>
  <w:style w:type="paragraph" w:styleId="Retraitcorpsdetexte2">
    <w:name w:val="Body Text Indent 2"/>
    <w:basedOn w:val="Normal"/>
    <w:rsid w:val="00003A7C"/>
    <w:pPr>
      <w:ind w:firstLine="360"/>
      <w:jc w:val="both"/>
    </w:pPr>
    <w:rPr>
      <w:rFonts w:ascii="Verdana" w:hAnsi="Verdana"/>
      <w:sz w:val="22"/>
      <w:szCs w:val="22"/>
    </w:rPr>
  </w:style>
  <w:style w:type="character" w:customStyle="1" w:styleId="citation">
    <w:name w:val="citation"/>
    <w:basedOn w:val="Policepardfaut"/>
    <w:rsid w:val="00B104E7"/>
  </w:style>
  <w:style w:type="paragraph" w:styleId="Notedebasdepage">
    <w:name w:val="footnote text"/>
    <w:basedOn w:val="Normal"/>
    <w:link w:val="NotedebasdepageCar"/>
    <w:uiPriority w:val="99"/>
    <w:semiHidden/>
    <w:rsid w:val="005B1525"/>
    <w:rPr>
      <w:szCs w:val="20"/>
    </w:rPr>
  </w:style>
  <w:style w:type="character" w:styleId="Appelnotedebasdep">
    <w:name w:val="footnote reference"/>
    <w:uiPriority w:val="99"/>
    <w:semiHidden/>
    <w:rsid w:val="005B1525"/>
    <w:rPr>
      <w:vertAlign w:val="superscript"/>
    </w:rPr>
  </w:style>
  <w:style w:type="paragraph" w:styleId="Retraitcorpsdetexte3">
    <w:name w:val="Body Text Indent 3"/>
    <w:basedOn w:val="Normal"/>
    <w:rsid w:val="002F2E7F"/>
    <w:pPr>
      <w:spacing w:before="240"/>
      <w:ind w:firstLine="708"/>
    </w:pPr>
    <w:rPr>
      <w:rFonts w:ascii="Verdana" w:hAnsi="Verdana"/>
      <w:szCs w:val="20"/>
    </w:rPr>
  </w:style>
  <w:style w:type="paragraph" w:styleId="Pieddepage">
    <w:name w:val="footer"/>
    <w:basedOn w:val="Normal"/>
    <w:rsid w:val="008E20B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20B1"/>
  </w:style>
  <w:style w:type="paragraph" w:styleId="En-tte">
    <w:name w:val="header"/>
    <w:basedOn w:val="Normal"/>
    <w:rsid w:val="007E6F27"/>
    <w:pPr>
      <w:tabs>
        <w:tab w:val="center" w:pos="4536"/>
        <w:tab w:val="right" w:pos="9072"/>
      </w:tabs>
    </w:pPr>
  </w:style>
  <w:style w:type="character" w:styleId="Accentuation">
    <w:name w:val="Emphasis"/>
    <w:qFormat/>
    <w:rsid w:val="00A10A44"/>
    <w:rPr>
      <w:i/>
      <w:iCs/>
    </w:rPr>
  </w:style>
  <w:style w:type="paragraph" w:styleId="NormalWeb">
    <w:name w:val="Normal (Web)"/>
    <w:basedOn w:val="Normal"/>
    <w:uiPriority w:val="99"/>
    <w:unhideWhenUsed/>
    <w:rsid w:val="002318E4"/>
    <w:pPr>
      <w:spacing w:before="100" w:beforeAutospacing="1" w:after="100" w:afterAutospacing="1"/>
    </w:pPr>
    <w:rPr>
      <w:rFonts w:eastAsia="Times New Roman"/>
    </w:rPr>
  </w:style>
  <w:style w:type="character" w:styleId="Emphaseintense">
    <w:name w:val="Intense Emphasis"/>
    <w:basedOn w:val="Policepardfaut"/>
    <w:uiPriority w:val="21"/>
    <w:qFormat/>
    <w:rsid w:val="00D247CF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A51D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styleId="TM1">
    <w:name w:val="toc 1"/>
    <w:basedOn w:val="Normal"/>
    <w:next w:val="Normal"/>
    <w:autoRedefine/>
    <w:uiPriority w:val="39"/>
    <w:rsid w:val="00DA51DA"/>
    <w:pPr>
      <w:spacing w:after="100"/>
    </w:pPr>
  </w:style>
  <w:style w:type="paragraph" w:styleId="TM2">
    <w:name w:val="toc 2"/>
    <w:basedOn w:val="Normal"/>
    <w:next w:val="Normal"/>
    <w:autoRedefine/>
    <w:uiPriority w:val="39"/>
    <w:rsid w:val="00DA51DA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rsid w:val="00DA51DA"/>
    <w:pPr>
      <w:spacing w:after="100"/>
      <w:ind w:left="480"/>
    </w:pPr>
  </w:style>
  <w:style w:type="paragraph" w:styleId="Paragraphedeliste">
    <w:name w:val="List Paragraph"/>
    <w:basedOn w:val="Normal"/>
    <w:uiPriority w:val="34"/>
    <w:qFormat/>
    <w:rsid w:val="0092241D"/>
    <w:pPr>
      <w:ind w:left="720"/>
      <w:contextualSpacing/>
    </w:pPr>
  </w:style>
  <w:style w:type="paragraph" w:customStyle="1" w:styleId="FFTITRE2">
    <w:name w:val="FF TITRE 2"/>
    <w:basedOn w:val="Titre2"/>
    <w:qFormat/>
    <w:rsid w:val="00D039CE"/>
    <w:pPr>
      <w:keepLines/>
      <w:numPr>
        <w:numId w:val="5"/>
      </w:numPr>
      <w:tabs>
        <w:tab w:val="clear" w:pos="624"/>
      </w:tabs>
      <w:spacing w:before="200" w:line="276" w:lineRule="auto"/>
    </w:pPr>
    <w:rPr>
      <w:rFonts w:ascii="Cambria" w:eastAsia="Times New Roman" w:hAnsi="Cambria"/>
      <w:color w:val="0070C0"/>
      <w:sz w:val="32"/>
      <w:szCs w:val="32"/>
      <w:u w:val="none"/>
    </w:rPr>
  </w:style>
  <w:style w:type="paragraph" w:customStyle="1" w:styleId="FFTITRE11">
    <w:name w:val="FF TITRE 1.1"/>
    <w:basedOn w:val="Titre3"/>
    <w:link w:val="FFTITRE11Car"/>
    <w:qFormat/>
    <w:rsid w:val="006D5AFE"/>
    <w:pPr>
      <w:keepLines/>
      <w:numPr>
        <w:ilvl w:val="1"/>
        <w:numId w:val="5"/>
      </w:numPr>
      <w:tabs>
        <w:tab w:val="clear" w:pos="624"/>
      </w:tabs>
      <w:spacing w:before="200" w:line="276" w:lineRule="auto"/>
    </w:pPr>
    <w:rPr>
      <w:rFonts w:ascii="Cambria" w:eastAsia="Times New Roman" w:hAnsi="Cambria"/>
      <w:b/>
      <w:i w:val="0"/>
      <w:color w:val="0070C0"/>
      <w:sz w:val="28"/>
      <w:szCs w:val="22"/>
      <w:u w:val="none"/>
    </w:rPr>
  </w:style>
  <w:style w:type="character" w:customStyle="1" w:styleId="FFTITRE11Car">
    <w:name w:val="FF TITRE 1.1 Car"/>
    <w:link w:val="FFTITRE11"/>
    <w:rsid w:val="006D5AFE"/>
    <w:rPr>
      <w:rFonts w:ascii="Cambria" w:eastAsia="Times New Roman" w:hAnsi="Cambria"/>
      <w:b/>
      <w:bCs/>
      <w:color w:val="0070C0"/>
      <w:sz w:val="28"/>
      <w:szCs w:val="22"/>
    </w:rPr>
  </w:style>
  <w:style w:type="character" w:customStyle="1" w:styleId="Titre4Car">
    <w:name w:val="Titre 4 Car"/>
    <w:link w:val="Titre4"/>
    <w:rsid w:val="002B1AF6"/>
    <w:rPr>
      <w:rFonts w:ascii="Verdana" w:hAnsi="Verdana"/>
      <w:b/>
      <w:bCs/>
      <w:color w:val="008000"/>
      <w:sz w:val="18"/>
      <w:szCs w:val="18"/>
      <w:u w:val="single"/>
      <w:lang w:eastAsia="ja-JP"/>
    </w:rPr>
  </w:style>
  <w:style w:type="paragraph" w:styleId="Corpsdetexte">
    <w:name w:val="Body Text"/>
    <w:basedOn w:val="Normal"/>
    <w:link w:val="CorpsdetexteCar"/>
    <w:rsid w:val="002B1AF6"/>
    <w:pPr>
      <w:spacing w:after="120" w:line="276" w:lineRule="auto"/>
    </w:pPr>
    <w:rPr>
      <w:rFonts w:eastAsia="Times New Roman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2B1AF6"/>
    <w:rPr>
      <w:rFonts w:ascii="Calibri" w:eastAsia="Times New Roman" w:hAnsi="Calibri"/>
      <w:sz w:val="22"/>
      <w:szCs w:val="22"/>
    </w:rPr>
  </w:style>
  <w:style w:type="paragraph" w:styleId="Listecontinue">
    <w:name w:val="List Continue"/>
    <w:basedOn w:val="Normal"/>
    <w:rsid w:val="00C06D56"/>
    <w:pPr>
      <w:spacing w:after="120" w:line="276" w:lineRule="auto"/>
      <w:ind w:left="283"/>
      <w:contextualSpacing/>
    </w:pPr>
    <w:rPr>
      <w:rFonts w:eastAsia="Times New Roman"/>
      <w:sz w:val="22"/>
      <w:szCs w:val="22"/>
    </w:rPr>
  </w:style>
  <w:style w:type="paragraph" w:styleId="Listepuces2">
    <w:name w:val="List Bullet 2"/>
    <w:basedOn w:val="Normal"/>
    <w:rsid w:val="00D70EA7"/>
    <w:pPr>
      <w:numPr>
        <w:numId w:val="4"/>
      </w:numPr>
      <w:spacing w:after="200" w:line="276" w:lineRule="auto"/>
      <w:contextualSpacing/>
    </w:pPr>
    <w:rPr>
      <w:rFonts w:eastAsia="Times New Roman"/>
      <w:sz w:val="22"/>
      <w:szCs w:val="22"/>
    </w:rPr>
  </w:style>
  <w:style w:type="paragraph" w:styleId="Textedebulles">
    <w:name w:val="Balloon Text"/>
    <w:basedOn w:val="Normal"/>
    <w:link w:val="TextedebullesCar"/>
    <w:rsid w:val="003248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48EF"/>
    <w:rPr>
      <w:rFonts w:ascii="Tahoma" w:hAnsi="Tahoma" w:cs="Tahoma"/>
      <w:sz w:val="16"/>
      <w:szCs w:val="16"/>
      <w:lang w:eastAsia="ja-JP"/>
    </w:rPr>
  </w:style>
  <w:style w:type="table" w:styleId="Grilledutableau">
    <w:name w:val="Table Grid"/>
    <w:basedOn w:val="TableauNormal"/>
    <w:rsid w:val="007C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rsid w:val="00393BC3"/>
    <w:rPr>
      <w:szCs w:val="20"/>
    </w:rPr>
  </w:style>
  <w:style w:type="character" w:customStyle="1" w:styleId="CommentaireCar">
    <w:name w:val="Commentaire Car"/>
    <w:basedOn w:val="Policepardfaut"/>
    <w:link w:val="Commentaire"/>
    <w:rsid w:val="00393BC3"/>
    <w:rPr>
      <w:lang w:eastAsia="ja-JP"/>
    </w:rPr>
  </w:style>
  <w:style w:type="paragraph" w:styleId="Liste2">
    <w:name w:val="List 2"/>
    <w:basedOn w:val="Normal"/>
    <w:link w:val="Liste2Car"/>
    <w:rsid w:val="00124226"/>
    <w:pPr>
      <w:spacing w:after="200" w:line="276" w:lineRule="auto"/>
      <w:ind w:left="566" w:hanging="283"/>
      <w:contextualSpacing/>
    </w:pPr>
    <w:rPr>
      <w:rFonts w:eastAsia="Times New Roman"/>
      <w:sz w:val="22"/>
      <w:szCs w:val="22"/>
    </w:rPr>
  </w:style>
  <w:style w:type="character" w:customStyle="1" w:styleId="Liste2Car">
    <w:name w:val="Liste 2 Car"/>
    <w:link w:val="Liste2"/>
    <w:rsid w:val="00124226"/>
    <w:rPr>
      <w:rFonts w:ascii="Calibri" w:eastAsia="Times New Roman" w:hAnsi="Calibri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7510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2DA2BF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7510"/>
    <w:rPr>
      <w:rFonts w:ascii="Calibri" w:eastAsia="Times New Roman" w:hAnsi="Calibri"/>
      <w:b/>
      <w:bCs/>
      <w:i/>
      <w:iCs/>
      <w:color w:val="2DA2BF"/>
      <w:sz w:val="22"/>
      <w:szCs w:val="22"/>
    </w:rPr>
  </w:style>
  <w:style w:type="character" w:customStyle="1" w:styleId="Titre6Car">
    <w:name w:val="Titre 6 Car"/>
    <w:basedOn w:val="Policepardfaut"/>
    <w:link w:val="Titre6"/>
    <w:semiHidden/>
    <w:rsid w:val="00D33C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paragraph" w:customStyle="1" w:styleId="sdsimage">
    <w:name w:val="sdsimage"/>
    <w:basedOn w:val="Normal"/>
    <w:rsid w:val="00D33C70"/>
    <w:pPr>
      <w:spacing w:before="100" w:beforeAutospacing="1" w:after="100" w:afterAutospacing="1"/>
    </w:pPr>
    <w:rPr>
      <w:rFonts w:eastAsia="Times New Roman"/>
    </w:rPr>
  </w:style>
  <w:style w:type="paragraph" w:customStyle="1" w:styleId="paraleft">
    <w:name w:val="paraleft"/>
    <w:basedOn w:val="Normal"/>
    <w:rsid w:val="00D33C7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D33C70"/>
  </w:style>
  <w:style w:type="character" w:customStyle="1" w:styleId="legend">
    <w:name w:val="legend"/>
    <w:basedOn w:val="Policepardfaut"/>
    <w:rsid w:val="00D33C70"/>
  </w:style>
  <w:style w:type="character" w:styleId="lev">
    <w:name w:val="Strong"/>
    <w:basedOn w:val="Policepardfaut"/>
    <w:qFormat/>
    <w:rsid w:val="0085680D"/>
    <w:rPr>
      <w:b/>
      <w:bCs/>
    </w:rPr>
  </w:style>
  <w:style w:type="paragraph" w:customStyle="1" w:styleId="paracenter">
    <w:name w:val="paracenter"/>
    <w:basedOn w:val="Normal"/>
    <w:rsid w:val="0085680D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EE04E8"/>
    <w:pPr>
      <w:autoSpaceDE w:val="0"/>
      <w:autoSpaceDN w:val="0"/>
      <w:adjustRightInd w:val="0"/>
    </w:pPr>
    <w:rPr>
      <w:rFonts w:cs="Calibri"/>
      <w:color w:val="000000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rsid w:val="00B3753D"/>
    <w:rPr>
      <w:rFonts w:ascii="Times New Roman" w:hAnsi="Times New Roman"/>
      <w:b/>
      <w:bCs/>
      <w:lang w:eastAsia="ja-JP"/>
    </w:rPr>
  </w:style>
  <w:style w:type="character" w:customStyle="1" w:styleId="ObjetducommentaireCar">
    <w:name w:val="Objet du commentaire Car"/>
    <w:basedOn w:val="CommentaireCar"/>
    <w:link w:val="Objetducommentaire"/>
    <w:rsid w:val="00B3753D"/>
    <w:rPr>
      <w:rFonts w:ascii="Times New Roman" w:hAnsi="Times New Roman"/>
      <w:b/>
      <w:bCs/>
      <w:szCs w:val="20"/>
      <w:lang w:eastAsia="ja-JP"/>
    </w:rPr>
  </w:style>
  <w:style w:type="paragraph" w:styleId="Titre">
    <w:name w:val="Title"/>
    <w:basedOn w:val="Normal"/>
    <w:next w:val="Normal"/>
    <w:link w:val="TitreCar"/>
    <w:qFormat/>
    <w:rsid w:val="000631E6"/>
    <w:pPr>
      <w:pBdr>
        <w:bottom w:val="single" w:sz="8" w:space="4" w:color="4F81BD"/>
      </w:pBdr>
      <w:spacing w:after="300" w:line="276" w:lineRule="auto"/>
      <w:ind w:firstLine="360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ja-JP"/>
    </w:rPr>
  </w:style>
  <w:style w:type="character" w:customStyle="1" w:styleId="TitreCar">
    <w:name w:val="Titre Car"/>
    <w:basedOn w:val="Policepardfaut"/>
    <w:link w:val="Titre"/>
    <w:rsid w:val="000631E6"/>
    <w:rPr>
      <w:rFonts w:ascii="Cambria" w:eastAsia="Times New Roman" w:hAnsi="Cambria"/>
      <w:color w:val="17365D"/>
      <w:spacing w:val="5"/>
      <w:kern w:val="28"/>
      <w:sz w:val="52"/>
      <w:szCs w:val="52"/>
      <w:lang w:eastAsia="ja-JP"/>
    </w:rPr>
  </w:style>
  <w:style w:type="paragraph" w:styleId="Listepuces">
    <w:name w:val="List Bullet"/>
    <w:basedOn w:val="Normal"/>
    <w:rsid w:val="000813F0"/>
    <w:pPr>
      <w:numPr>
        <w:numId w:val="6"/>
      </w:numPr>
      <w:contextualSpacing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199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35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D757-A03C-4B51-9DDA-62F1A8E1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IFP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TOURIGNY Mylene</dc:creator>
  <cp:lastModifiedBy>lemoine19</cp:lastModifiedBy>
  <cp:revision>2</cp:revision>
  <cp:lastPrinted>2018-02-23T17:40:00Z</cp:lastPrinted>
  <dcterms:created xsi:type="dcterms:W3CDTF">2018-07-13T16:14:00Z</dcterms:created>
  <dcterms:modified xsi:type="dcterms:W3CDTF">2018-07-13T16:14:00Z</dcterms:modified>
</cp:coreProperties>
</file>